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86" w:rsidRDefault="008C7443">
      <w:pPr>
        <w:pStyle w:val="a4"/>
        <w:spacing w:line="266" w:lineRule="auto"/>
      </w:pPr>
      <w:r>
        <w:pict>
          <v:group id="_x0000_s1077" style="position:absolute;left:0;text-align:left;margin-left:0;margin-top:0;width:280.65pt;height:595.3pt;z-index:-15843328;mso-position-horizontal-relative:page;mso-position-vertical-relative:page" coordsize="5613,119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8" type="#_x0000_t75" style="position:absolute;width:5613;height:11906">
              <v:imagedata r:id="rId4" o:title=""/>
            </v:shape>
            <v:shape id="_x0000_s1087" type="#_x0000_t75" style="position:absolute;top:1995;width:5234;height:452">
              <v:imagedata r:id="rId5" o:title=""/>
            </v:shape>
            <v:rect id="_x0000_s1086" style="position:absolute;top:2109;width:5005;height:110" fillcolor="#ed1c24" stroked="f"/>
            <v:shape id="_x0000_s1085" type="#_x0000_t75" style="position:absolute;left:460;top:1720;width:887;height:887">
              <v:imagedata r:id="rId6" o:title=""/>
            </v:shape>
            <v:shape id="_x0000_s1084" type="#_x0000_t75" style="position:absolute;left:387;top:4743;width:4863;height:3797">
              <v:imagedata r:id="rId7" o:title=""/>
            </v:shape>
            <v:shape id="_x0000_s1083" type="#_x0000_t75" style="position:absolute;left:503;top:5045;width:4503;height:3020">
              <v:imagedata r:id="rId8" o:title=""/>
            </v:shape>
            <v:shape id="_x0000_s1082" style="position:absolute;left:3829;top:10899;width:1359;height:485" coordorigin="3830,10899" coordsize="1359,485" path="m4507,10899r-121,8l4276,10930r-97,33l4094,11003r-73,45l3961,11092r-47,42l3857,11194r-27,36l3974,11327r13,-32l4018,11338r39,27l4098,11379r37,4l4883,11383r37,-4l4961,11365r39,-27l5032,11295r12,31l5188,11229r-18,-24l5161,11194r-58,-60l5055,11092r-60,-44l4922,11003r-86,-40l4739,10930r-110,-23l4507,10899xe" stroked="f">
              <v:path arrowok="t"/>
            </v:shape>
            <v:shape id="_x0000_s1081" style="position:absolute;left:3870;top:10927;width:1278;height:428" coordorigin="3870,10927" coordsize="1278,428" o:spt="100" adj="0,,0" path="m5143,11217r-1146,l3997,11227r1,7l4026,11305r47,36l4116,11354r19,1l4953,11355r38,-13l5009,11306r11,-72l5022,11228r,-10l5144,11218r-1,-1xm4507,10927r-275,47l4033,11075r-122,102l3870,11223r91,61l3968,11267r6,-12l3982,11240r15,-23l5143,11217r-132,-165l4899,10964r-148,-32l4507,10927xm5144,11218r-122,l5038,11244r11,21l5055,11278r2,5l5147,11223r-3,-5xe" fillcolor="#ee3436" stroked="f">
              <v:stroke joinstyle="round"/>
              <v:formulas/>
              <v:path arrowok="t" o:connecttype="segments"/>
            </v:shape>
            <v:shape id="_x0000_s1080" style="position:absolute;left:4013;top:10943;width:990;height:384" coordorigin="4013,10944" coordsize="990,384" path="m4507,10944r-104,8l4311,10973r-79,31l4164,11043r-57,44l4061,11132r-43,55l4013,11214r2,18l4019,11247r16,33l4072,11313r62,14l4881,11327r61,-1l4991,11287r12,-72l5002,11201r-45,-67l4910,11089r-57,-44l4784,11005r-80,-32l4612,10952r-105,-8xe" stroked="f">
              <v:path arrowok="t"/>
            </v:shape>
            <v:shape id="_x0000_s1079" style="position:absolute;left:4228;top:11101;width:707;height:163" coordorigin="4228,11102" coordsize="707,163" o:spt="100" adj="0,,0" path="m4466,11211r-36,l4432,11220r7,28l4443,11252r2,3l4451,11264r24,-7l4489,11253r12,-4l4512,11245r7,-3l4473,11242r-1,-7l4470,11231r,l4468,11223r-2,-12xm4924,11244r-69,l4858,11249r4,5l4870,11259r12,1l4900,11256r17,-8l4924,11244xm4576,11241r-56,l4527,11249r11,6l4552,11259r17,1l4595,11257r22,-7l4630,11243r-49,l4576,11241xm4927,11242r-141,l4788,11246r2,3l4793,11252r11,7l4818,11260r16,-4l4850,11248r5,-4l4924,11244r3,-2xm4401,11243r-103,l4301,11248r4,5l4313,11258r12,2l4343,11255r9,-3l4359,11248r7,-4l4400,11244r1,-1xm4785,11243r-70,l4718,11248r4,5l4730,11258r12,2l4760,11255r12,-5l4781,11246r4,-3xm4313,11155r-22,1l4269,11164r-20,16l4235,11199r-7,20l4228,11237r8,15l4247,11258r14,1l4277,11256r16,-8l4298,11243r103,l4403,11239r-63,l4338,11236r-59,l4271,11234r-4,-7l4266,11220r,-3l4270,11205r7,-12l4286,11182r10,-7l4306,11172r56,l4366,11164r-35,l4313,11155xm4687,11233r-42,l4645,11240r3,7l4653,11252r12,6l4679,11259r15,-3l4710,11248r5,-5l4785,11243r1,-1l4927,11242r1,l4930,11239r-32,l4897,11239r-139,l4755,11236r-59,l4689,11234r-2,-1xm4400,11244r-34,l4359,11259r34,l4400,11244xm4693,11195r-38,l4655,11196r-1,l4654,11196r-1,2l4653,11199r-1,1l4638,11220r-14,11l4614,11237r-4,1l4581,11243r49,l4633,11241r12,-8l4687,11233r-3,-6l4683,11220r,-3l4687,11205r6,-10xm4602,11146r-30,4l4546,11162r-19,18l4516,11201r-3,9l4513,11211r-1,3l4512,11220r2,7l4497,11236r-10,1l4473,11242r46,l4520,11241r56,l4564,11239r-7,-7l4555,11228r25,-11l4547,11217r5,-14l4557,11188r5,-9l4571,11173r14,-6l4592,11165r37,l4627,11147r-25,-1xm4928,11223r-1,1l4919,11231r-14,5l4898,11239r32,l4933,11237r2,-1l4928,11223xm4471,11102r-35,l4378,11220r-6,4l4358,11231r-9,4l4340,11239r63,l4410,11224r16,-10l4430,11211r36,l4462,11192r11,-7l4431,11185r4,-11l4471,11102xm4870,11156r-22,l4826,11165r-19,15l4797,11191r-6,12l4786,11214r-2,11l4780,11228r-6,4l4766,11235r-8,4l4897,11239r-2,-2l4836,11237r-8,-2l4824,11228r-1,-8l4823,11217r4,-11l4834,11193r9,-11l4854,11175r9,-3l4919,11172r4,-8l4888,11164r-18,-8xm4919,11172r-56,l4871,11174r5,7l4876,11188r,4l4873,11203r-7,13l4856,11227r-10,7l4836,11237r59,l4891,11232r3,-7l4919,11172xm4362,11172r-56,l4314,11174r5,7l4319,11184r,7l4316,11203r-7,12l4299,11226r-10,8l4279,11236r59,l4334,11232r,-1l4336,11225r26,-53xm4780,11172r-57,l4731,11174r5,7l4736,11181r,7l4736,11191r-3,12l4726,11215r-10,11l4706,11234r-10,2l4755,11236r-4,-4l4751,11231r3,-6l4780,11172xm4629,11165r-37,l4596,11168r6,5l4595,11182r-6,8l4581,11198r-9,8l4561,11211r-14,6l4580,11217r10,-4l4614,11196r12,-15l4626,11180r3,-13l4629,11165xm4730,11155r-21,1l4686,11164r-19,16l4662,11184r-4,6l4655,11195r,l4693,11195r1,-2l4704,11182r10,-7l4723,11172r57,l4784,11164r-36,l4730,11155xm4521,11153r-36,l4441,11181r-10,4l4473,11185r48,-32xm4927,11155r-34,l4888,11164r35,l4927,11155xm4370,11154r-34,l4331,11164r35,l4370,11154xm4814,11102r-35,l4748,11164r36,l4814,11102xe" fillcolor="#ee3436" stroked="f">
              <v:stroke joinstyle="round"/>
              <v:formulas/>
              <v:path arrowok="t" o:connecttype="segments"/>
            </v:shape>
            <v:shape id="_x0000_s1078" type="#_x0000_t75" style="position:absolute;left:4127;top:11102;width:175;height:157">
              <v:imagedata r:id="rId9" o:title=""/>
            </v:shape>
            <w10:wrap anchorx="page" anchory="page"/>
          </v:group>
        </w:pict>
      </w:r>
      <w:r>
        <w:rPr>
          <w:color w:val="FFFFFF"/>
          <w:spacing w:val="-3"/>
        </w:rPr>
        <w:t>Диагностика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3"/>
        </w:rPr>
        <w:t>и</w:t>
      </w:r>
      <w:r>
        <w:rPr>
          <w:color w:val="FFFFFF"/>
          <w:spacing w:val="-17"/>
        </w:rPr>
        <w:t xml:space="preserve"> </w:t>
      </w:r>
      <w:r>
        <w:rPr>
          <w:color w:val="FFFFFF"/>
          <w:spacing w:val="-3"/>
        </w:rPr>
        <w:t>лечение</w:t>
      </w:r>
      <w:r>
        <w:rPr>
          <w:color w:val="FFFFFF"/>
          <w:spacing w:val="-86"/>
        </w:rPr>
        <w:t xml:space="preserve"> </w:t>
      </w:r>
      <w:r>
        <w:rPr>
          <w:color w:val="FFFFFF"/>
        </w:rPr>
        <w:t>нарушений функции</w:t>
      </w:r>
      <w:r>
        <w:rPr>
          <w:color w:val="FFFFFF"/>
          <w:spacing w:val="1"/>
        </w:rPr>
        <w:t xml:space="preserve"> </w:t>
      </w:r>
      <w:r>
        <w:rPr>
          <w:color w:val="FFFFFF"/>
          <w:w w:val="95"/>
        </w:rPr>
        <w:t>щитовидной</w:t>
      </w:r>
      <w:r>
        <w:rPr>
          <w:color w:val="FFFFFF"/>
          <w:spacing w:val="71"/>
          <w:w w:val="95"/>
        </w:rPr>
        <w:t xml:space="preserve"> </w:t>
      </w:r>
      <w:r>
        <w:rPr>
          <w:color w:val="FFFFFF"/>
          <w:w w:val="95"/>
        </w:rPr>
        <w:t>железы</w:t>
      </w:r>
    </w:p>
    <w:p w:rsidR="006F4386" w:rsidRDefault="006F4386">
      <w:pPr>
        <w:spacing w:line="266" w:lineRule="auto"/>
        <w:sectPr w:rsidR="006F4386">
          <w:type w:val="continuous"/>
          <w:pgSz w:w="5620" w:h="11910"/>
          <w:pgMar w:top="360" w:right="440" w:bottom="280" w:left="460" w:header="720" w:footer="720" w:gutter="0"/>
          <w:cols w:space="720"/>
        </w:sectPr>
      </w:pPr>
    </w:p>
    <w:p w:rsidR="006F4386" w:rsidRDefault="008C7443">
      <w:pPr>
        <w:spacing w:before="81" w:line="261" w:lineRule="auto"/>
        <w:ind w:left="1019" w:right="127" w:firstLine="1988"/>
        <w:jc w:val="right"/>
        <w:rPr>
          <w:rFonts w:ascii="Arial" w:hAnsi="Arial"/>
          <w:b/>
          <w:i/>
          <w:sz w:val="32"/>
        </w:rPr>
      </w:pPr>
      <w:r>
        <w:lastRenderedPageBreak/>
        <w:pict>
          <v:group id="_x0000_s1068" style="position:absolute;left:0;text-align:left;margin-left:0;margin-top:0;width:280.65pt;height:595.3pt;z-index:-15842816;mso-position-horizontal-relative:page;mso-position-vertical-relative:page" coordsize="5613,11906">
            <v:shape id="_x0000_s1076" type="#_x0000_t75" style="position:absolute;width:5613;height:11906">
              <v:imagedata r:id="rId10" o:title=""/>
            </v:shape>
            <v:shape id="_x0000_s1075" type="#_x0000_t75" style="position:absolute;width:614;height:11906">
              <v:imagedata r:id="rId11" o:title=""/>
            </v:shape>
            <v:rect id="_x0000_s1074" style="position:absolute;width:387;height:11906" fillcolor="#ed1c24" stroked="f"/>
            <v:shape id="_x0000_s1073" type="#_x0000_t75" style="position:absolute;left:642;top:10050;width:4970;height:452">
              <v:imagedata r:id="rId12" o:title=""/>
            </v:shape>
            <v:rect id="_x0000_s1072" style="position:absolute;left:756;top:10164;width:4850;height:110" fillcolor="#ed1c24" stroked="f"/>
            <v:shape id="_x0000_s1071" type="#_x0000_t75" style="position:absolute;left:4251;top:9775;width:887;height:887">
              <v:imagedata r:id="rId13" o:title=""/>
            </v:shape>
            <v:shape id="_x0000_s1070" type="#_x0000_t75" style="position:absolute;left:1156;top:5020;width:3778;height:2981">
              <v:imagedata r:id="rId14" o:title=""/>
            </v:shape>
            <v:shape id="_x0000_s1069" type="#_x0000_t75" style="position:absolute;left:1358;top:5225;width:3261;height:2346">
              <v:imagedata r:id="rId15" o:title=""/>
            </v:shape>
            <w10:wrap anchorx="page" anchory="page"/>
          </v:group>
        </w:pict>
      </w:r>
      <w:r>
        <w:rPr>
          <w:rFonts w:ascii="Arial" w:hAnsi="Arial"/>
          <w:b/>
          <w:i/>
          <w:color w:val="ED1C24"/>
          <w:w w:val="85"/>
          <w:sz w:val="32"/>
        </w:rPr>
        <w:t>Что</w:t>
      </w:r>
      <w:r>
        <w:rPr>
          <w:rFonts w:ascii="Arial" w:hAnsi="Arial"/>
          <w:b/>
          <w:i/>
          <w:color w:val="ED1C24"/>
          <w:spacing w:val="29"/>
          <w:w w:val="85"/>
          <w:sz w:val="32"/>
        </w:rPr>
        <w:t xml:space="preserve"> </w:t>
      </w:r>
      <w:r>
        <w:rPr>
          <w:rFonts w:ascii="Arial" w:hAnsi="Arial"/>
          <w:b/>
          <w:i/>
          <w:color w:val="ED1C24"/>
          <w:w w:val="85"/>
          <w:sz w:val="32"/>
        </w:rPr>
        <w:t>такое</w:t>
      </w:r>
      <w:r>
        <w:rPr>
          <w:rFonts w:ascii="Arial" w:hAnsi="Arial"/>
          <w:b/>
          <w:i/>
          <w:color w:val="ED1C24"/>
          <w:spacing w:val="-73"/>
          <w:w w:val="85"/>
          <w:sz w:val="32"/>
        </w:rPr>
        <w:t xml:space="preserve"> </w:t>
      </w:r>
      <w:r>
        <w:rPr>
          <w:rFonts w:ascii="Arial" w:hAnsi="Arial"/>
          <w:b/>
          <w:i/>
          <w:color w:val="ED1C24"/>
          <w:sz w:val="32"/>
        </w:rPr>
        <w:t>нарушения</w:t>
      </w:r>
      <w:r>
        <w:rPr>
          <w:rFonts w:ascii="Arial" w:hAnsi="Arial"/>
          <w:b/>
          <w:i/>
          <w:color w:val="ED1C24"/>
          <w:spacing w:val="6"/>
          <w:sz w:val="32"/>
        </w:rPr>
        <w:t xml:space="preserve"> </w:t>
      </w:r>
      <w:r>
        <w:rPr>
          <w:rFonts w:ascii="Arial" w:hAnsi="Arial"/>
          <w:b/>
          <w:i/>
          <w:color w:val="ED1C24"/>
          <w:sz w:val="32"/>
        </w:rPr>
        <w:t>функции</w:t>
      </w:r>
      <w:r>
        <w:rPr>
          <w:rFonts w:ascii="Arial" w:hAnsi="Arial"/>
          <w:b/>
          <w:i/>
          <w:color w:val="ED1C24"/>
          <w:spacing w:val="1"/>
          <w:sz w:val="32"/>
        </w:rPr>
        <w:t xml:space="preserve"> </w:t>
      </w:r>
      <w:r>
        <w:rPr>
          <w:rFonts w:ascii="Arial" w:hAnsi="Arial"/>
          <w:b/>
          <w:i/>
          <w:color w:val="ED1C24"/>
          <w:w w:val="95"/>
          <w:sz w:val="32"/>
        </w:rPr>
        <w:t>щитовидной</w:t>
      </w:r>
      <w:r>
        <w:rPr>
          <w:rFonts w:ascii="Arial" w:hAnsi="Arial"/>
          <w:b/>
          <w:i/>
          <w:color w:val="ED1C24"/>
          <w:spacing w:val="72"/>
          <w:w w:val="95"/>
          <w:sz w:val="32"/>
        </w:rPr>
        <w:t xml:space="preserve"> </w:t>
      </w:r>
      <w:r>
        <w:rPr>
          <w:rFonts w:ascii="Arial" w:hAnsi="Arial"/>
          <w:b/>
          <w:i/>
          <w:color w:val="ED1C24"/>
          <w:w w:val="95"/>
          <w:sz w:val="32"/>
        </w:rPr>
        <w:t>железы?</w:t>
      </w:r>
    </w:p>
    <w:p w:rsidR="006F4386" w:rsidRDefault="008C7443">
      <w:pPr>
        <w:pStyle w:val="1"/>
        <w:spacing w:before="169" w:line="312" w:lineRule="auto"/>
        <w:ind w:left="395" w:firstLine="560"/>
      </w:pPr>
      <w:r>
        <w:rPr>
          <w:color w:val="FFFFFF"/>
        </w:rPr>
        <w:t>300 миллионов человек в мире есть</w:t>
      </w:r>
      <w:r>
        <w:rPr>
          <w:color w:val="FFFFFF"/>
          <w:spacing w:val="-53"/>
        </w:rPr>
        <w:t xml:space="preserve"> </w:t>
      </w:r>
      <w:r>
        <w:rPr>
          <w:color w:val="FFFFFF"/>
        </w:rPr>
        <w:t>с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щитовидной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железой,</w:t>
      </w:r>
      <w:proofErr w:type="gramStart"/>
      <w:r>
        <w:rPr>
          <w:color w:val="FFFFFF"/>
          <w:position w:val="7"/>
          <w:sz w:val="11"/>
        </w:rPr>
        <w:t>1</w:t>
      </w:r>
      <w:proofErr w:type="gramEnd"/>
      <w:r>
        <w:rPr>
          <w:color w:val="FFFFFF"/>
          <w:spacing w:val="29"/>
          <w:position w:val="7"/>
          <w:sz w:val="11"/>
        </w:rPr>
        <w:t xml:space="preserve"> </w:t>
      </w:r>
      <w:r>
        <w:rPr>
          <w:color w:val="FFFFFF"/>
        </w:rPr>
        <w:t>однако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считается,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что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более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половины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людей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не</w:t>
      </w:r>
    </w:p>
    <w:p w:rsidR="006F4386" w:rsidRDefault="008C7443">
      <w:pPr>
        <w:spacing w:before="3"/>
        <w:ind w:right="127"/>
        <w:jc w:val="right"/>
        <w:rPr>
          <w:rFonts w:ascii="Arial" w:hAnsi="Arial"/>
          <w:b/>
          <w:sz w:val="11"/>
        </w:rPr>
      </w:pPr>
      <w:r>
        <w:rPr>
          <w:rFonts w:ascii="Arial" w:hAnsi="Arial"/>
          <w:b/>
          <w:color w:val="FFFFFF"/>
          <w:sz w:val="20"/>
        </w:rPr>
        <w:t>знают</w:t>
      </w:r>
      <w:r>
        <w:rPr>
          <w:rFonts w:ascii="Arial" w:hAnsi="Arial"/>
          <w:b/>
          <w:color w:val="FFFFFF"/>
          <w:spacing w:val="10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об</w:t>
      </w:r>
      <w:r>
        <w:rPr>
          <w:rFonts w:ascii="Arial" w:hAnsi="Arial"/>
          <w:b/>
          <w:color w:val="FFFFFF"/>
          <w:spacing w:val="10"/>
          <w:sz w:val="20"/>
        </w:rPr>
        <w:t xml:space="preserve"> </w:t>
      </w:r>
      <w:r>
        <w:rPr>
          <w:rFonts w:ascii="Arial" w:hAnsi="Arial"/>
          <w:b/>
          <w:color w:val="FFFFFF"/>
          <w:sz w:val="20"/>
        </w:rPr>
        <w:t>этом.</w:t>
      </w:r>
      <w:r>
        <w:rPr>
          <w:rFonts w:ascii="Arial" w:hAnsi="Arial"/>
          <w:b/>
          <w:color w:val="FFFFFF"/>
          <w:position w:val="7"/>
          <w:sz w:val="11"/>
        </w:rPr>
        <w:t>2</w:t>
      </w:r>
    </w:p>
    <w:p w:rsidR="006F4386" w:rsidRDefault="006F4386">
      <w:pPr>
        <w:pStyle w:val="a3"/>
        <w:spacing w:before="5"/>
        <w:rPr>
          <w:rFonts w:ascii="Arial"/>
          <w:b/>
          <w:sz w:val="23"/>
        </w:rPr>
      </w:pPr>
    </w:p>
    <w:p w:rsidR="006F4386" w:rsidRDefault="008C7443">
      <w:pPr>
        <w:pStyle w:val="1"/>
        <w:spacing w:line="312" w:lineRule="auto"/>
        <w:ind w:left="398"/>
        <w:rPr>
          <w:sz w:val="11"/>
        </w:rPr>
      </w:pPr>
      <w:r>
        <w:rPr>
          <w:color w:val="FFFFFF"/>
        </w:rPr>
        <w:t>Щитовидная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железа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имеет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форму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бабочки</w:t>
      </w:r>
      <w:r>
        <w:rPr>
          <w:color w:val="FFFFFF"/>
          <w:spacing w:val="-53"/>
        </w:rPr>
        <w:t xml:space="preserve"> </w:t>
      </w:r>
      <w:r>
        <w:rPr>
          <w:color w:val="FFFFFF"/>
        </w:rPr>
        <w:t>располагается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у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основания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шеи,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спереди</w:t>
      </w:r>
      <w:r>
        <w:rPr>
          <w:color w:val="FFFFFF"/>
          <w:spacing w:val="-53"/>
        </w:rPr>
        <w:t xml:space="preserve"> </w:t>
      </w:r>
      <w:r>
        <w:rPr>
          <w:color w:val="FFFFFF"/>
        </w:rPr>
        <w:t>от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трахеи.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Она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служит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«главным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регулятором»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обмена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веществ.</w:t>
      </w:r>
      <w:r>
        <w:rPr>
          <w:color w:val="FFFFFF"/>
          <w:position w:val="7"/>
          <w:sz w:val="11"/>
        </w:rPr>
        <w:t>3</w:t>
      </w:r>
    </w:p>
    <w:p w:rsidR="006F4386" w:rsidRDefault="006F4386">
      <w:pPr>
        <w:spacing w:line="312" w:lineRule="auto"/>
        <w:rPr>
          <w:sz w:val="11"/>
        </w:rPr>
        <w:sectPr w:rsidR="006F4386">
          <w:pgSz w:w="5620" w:h="11910"/>
          <w:pgMar w:top="440" w:right="440" w:bottom="280" w:left="460" w:header="720" w:footer="720" w:gutter="0"/>
          <w:cols w:space="720"/>
        </w:sectPr>
      </w:pPr>
    </w:p>
    <w:p w:rsidR="006F4386" w:rsidRDefault="008C7443">
      <w:pPr>
        <w:spacing w:before="71" w:line="295" w:lineRule="auto"/>
        <w:ind w:left="103" w:right="98"/>
        <w:rPr>
          <w:rFonts w:ascii="Arial" w:hAnsi="Arial"/>
          <w:b/>
          <w:sz w:val="24"/>
        </w:rPr>
      </w:pPr>
      <w:r>
        <w:lastRenderedPageBreak/>
        <w:pict>
          <v:group id="_x0000_s1064" style="position:absolute;left:0;text-align:left;margin-left:0;margin-top:184.85pt;width:268.4pt;height:26.3pt;z-index:-15842304;mso-position-horizontal-relative:page;mso-position-vertical-relative:page" coordorigin=",3697" coordsize="5368,526">
            <v:shape id="_x0000_s1067" type="#_x0000_t75" style="position:absolute;top:3761;width:5368;height:461">
              <v:imagedata r:id="rId16" o:title=""/>
            </v:shape>
            <v:rect id="_x0000_s1066" style="position:absolute;top:3877;width:5130;height:110" fillcolor="#ed1c24" stroked="f"/>
            <v:shape id="_x0000_s1065" type="#_x0000_t75" style="position:absolute;left:125;top:3697;width:472;height:472">
              <v:imagedata r:id="rId17" o:title=""/>
            </v:shape>
            <w10:wrap anchorx="page" anchory="page"/>
          </v:group>
        </w:pict>
      </w:r>
      <w:r>
        <w:pict>
          <v:group id="_x0000_s1060" style="position:absolute;left:0;text-align:left;margin-left:0;margin-top:417.6pt;width:268.4pt;height:26.3pt;z-index:-15841792;mso-position-horizontal-relative:page;mso-position-vertical-relative:page" coordorigin=",8352" coordsize="5368,526">
            <v:shape id="_x0000_s1063" type="#_x0000_t75" style="position:absolute;top:8416;width:5368;height:461">
              <v:imagedata r:id="rId16" o:title=""/>
            </v:shape>
            <v:rect id="_x0000_s1062" style="position:absolute;top:8532;width:5130;height:110" fillcolor="#ed1c24" stroked="f"/>
            <v:shape id="_x0000_s1061" type="#_x0000_t75" style="position:absolute;left:125;top:8351;width:472;height:472">
              <v:imagedata r:id="rId18" o:title=""/>
            </v:shape>
            <w10:wrap anchorx="page" anchory="page"/>
          </v:group>
        </w:pict>
      </w:r>
      <w:r>
        <w:pict>
          <v:group id="_x0000_s1057" style="position:absolute;left:0;text-align:left;margin-left:274.95pt;margin-top:89.25pt;width:5.7pt;height:22.6pt;z-index:15730688;mso-position-horizontal-relative:page;mso-position-vertical-relative:page" coordorigin="5499,1785" coordsize="114,452">
            <v:shape id="_x0000_s1059" type="#_x0000_t75" style="position:absolute;left:5499;top:1784;width:114;height:452">
              <v:imagedata r:id="rId19" o:title=""/>
            </v:shape>
            <v:shape id="_x0000_s1058" style="position:absolute;left:5612;top:1897;width:2;height:110" coordorigin="5613,1898" coordsize="0,110" path="m5613,1898r,110l5613,1898xe" fillcolor="#ed1c24" stroked="f">
              <v:path arrowok="t"/>
            </v:shape>
            <w10:wrap anchorx="page" anchory="page"/>
          </v:group>
        </w:pict>
      </w:r>
      <w:r>
        <w:rPr>
          <w:rFonts w:ascii="Arial" w:hAnsi="Arial"/>
          <w:b/>
          <w:color w:val="007DC5"/>
          <w:sz w:val="24"/>
        </w:rPr>
        <w:t>ЧТО</w:t>
      </w:r>
      <w:r>
        <w:rPr>
          <w:rFonts w:ascii="Arial" w:hAnsi="Arial"/>
          <w:b/>
          <w:color w:val="007DC5"/>
          <w:spacing w:val="35"/>
          <w:sz w:val="24"/>
        </w:rPr>
        <w:t xml:space="preserve"> </w:t>
      </w:r>
      <w:r>
        <w:rPr>
          <w:rFonts w:ascii="Arial" w:hAnsi="Arial"/>
          <w:b/>
          <w:color w:val="007DC5"/>
          <w:sz w:val="24"/>
        </w:rPr>
        <w:t>ТАКОЕ</w:t>
      </w:r>
      <w:r>
        <w:rPr>
          <w:rFonts w:ascii="Arial" w:hAnsi="Arial"/>
          <w:b/>
          <w:color w:val="007DC5"/>
          <w:spacing w:val="36"/>
          <w:sz w:val="24"/>
        </w:rPr>
        <w:t xml:space="preserve"> </w:t>
      </w:r>
      <w:r>
        <w:rPr>
          <w:rFonts w:ascii="Arial" w:hAnsi="Arial"/>
          <w:b/>
          <w:color w:val="007DC5"/>
          <w:sz w:val="24"/>
        </w:rPr>
        <w:t>НАРУШЕНИЯ</w:t>
      </w:r>
      <w:r>
        <w:rPr>
          <w:rFonts w:ascii="Arial" w:hAnsi="Arial"/>
          <w:b/>
          <w:color w:val="007DC5"/>
          <w:spacing w:val="36"/>
          <w:sz w:val="24"/>
        </w:rPr>
        <w:t xml:space="preserve"> </w:t>
      </w:r>
      <w:r>
        <w:rPr>
          <w:rFonts w:ascii="Arial" w:hAnsi="Arial"/>
          <w:b/>
          <w:color w:val="007DC5"/>
          <w:sz w:val="24"/>
        </w:rPr>
        <w:t>ФУНКЦИИ</w:t>
      </w:r>
      <w:r>
        <w:rPr>
          <w:rFonts w:ascii="Arial" w:hAnsi="Arial"/>
          <w:b/>
          <w:color w:val="007DC5"/>
          <w:spacing w:val="-64"/>
          <w:sz w:val="24"/>
        </w:rPr>
        <w:t xml:space="preserve"> </w:t>
      </w:r>
      <w:r>
        <w:rPr>
          <w:rFonts w:ascii="Arial" w:hAnsi="Arial"/>
          <w:b/>
          <w:color w:val="007DC5"/>
          <w:w w:val="105"/>
          <w:sz w:val="24"/>
        </w:rPr>
        <w:t>ЩИТОВИДНОЙ</w:t>
      </w:r>
      <w:r>
        <w:rPr>
          <w:rFonts w:ascii="Arial" w:hAnsi="Arial"/>
          <w:b/>
          <w:color w:val="007DC5"/>
          <w:spacing w:val="-7"/>
          <w:w w:val="105"/>
          <w:sz w:val="24"/>
        </w:rPr>
        <w:t xml:space="preserve"> </w:t>
      </w:r>
      <w:r>
        <w:rPr>
          <w:rFonts w:ascii="Arial" w:hAnsi="Arial"/>
          <w:b/>
          <w:color w:val="007DC5"/>
          <w:w w:val="105"/>
          <w:sz w:val="24"/>
        </w:rPr>
        <w:t>ЖЕЛЕЗЫ?</w:t>
      </w:r>
    </w:p>
    <w:p w:rsidR="006F4386" w:rsidRDefault="008C7443">
      <w:pPr>
        <w:spacing w:before="85" w:line="249" w:lineRule="auto"/>
        <w:ind w:left="410" w:right="127" w:hanging="175"/>
        <w:jc w:val="right"/>
        <w:rPr>
          <w:rFonts w:ascii="Arial" w:hAnsi="Arial"/>
          <w:i/>
          <w:sz w:val="8"/>
        </w:rPr>
      </w:pPr>
      <w:r>
        <w:rPr>
          <w:rFonts w:ascii="Arial" w:hAnsi="Arial"/>
          <w:i/>
          <w:color w:val="231F20"/>
          <w:w w:val="95"/>
          <w:sz w:val="15"/>
        </w:rPr>
        <w:t>Если</w:t>
      </w:r>
      <w:r>
        <w:rPr>
          <w:rFonts w:ascii="Arial" w:hAnsi="Arial"/>
          <w:i/>
          <w:color w:val="231F20"/>
          <w:spacing w:val="5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активность</w:t>
      </w:r>
      <w:r>
        <w:rPr>
          <w:rFonts w:ascii="Arial" w:hAnsi="Arial"/>
          <w:i/>
          <w:color w:val="231F20"/>
          <w:spacing w:val="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вашей</w:t>
      </w:r>
      <w:r>
        <w:rPr>
          <w:rFonts w:ascii="Arial" w:hAnsi="Arial"/>
          <w:i/>
          <w:color w:val="231F20"/>
          <w:spacing w:val="5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щитовидной</w:t>
      </w:r>
      <w:r>
        <w:rPr>
          <w:rFonts w:ascii="Arial" w:hAnsi="Arial"/>
          <w:i/>
          <w:color w:val="231F20"/>
          <w:spacing w:val="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железы</w:t>
      </w:r>
      <w:r>
        <w:rPr>
          <w:rFonts w:ascii="Arial" w:hAnsi="Arial"/>
          <w:i/>
          <w:color w:val="231F20"/>
          <w:spacing w:val="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снижена,</w:t>
      </w:r>
      <w:r>
        <w:rPr>
          <w:rFonts w:ascii="Arial" w:hAnsi="Arial"/>
          <w:i/>
          <w:color w:val="231F20"/>
          <w:spacing w:val="5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то</w:t>
      </w:r>
      <w:r>
        <w:rPr>
          <w:rFonts w:ascii="Arial" w:hAnsi="Arial"/>
          <w:i/>
          <w:color w:val="231F20"/>
          <w:spacing w:val="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она</w:t>
      </w:r>
      <w:r>
        <w:rPr>
          <w:rFonts w:ascii="Arial" w:hAnsi="Arial"/>
          <w:i/>
          <w:color w:val="231F20"/>
          <w:spacing w:val="-3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 xml:space="preserve">вырабатывает слишком мало </w:t>
      </w:r>
      <w:proofErr w:type="spellStart"/>
      <w:r>
        <w:rPr>
          <w:rFonts w:ascii="Arial" w:hAnsi="Arial"/>
          <w:i/>
          <w:color w:val="231F20"/>
          <w:w w:val="95"/>
          <w:sz w:val="15"/>
        </w:rPr>
        <w:t>тиреоидных</w:t>
      </w:r>
      <w:proofErr w:type="spellEnd"/>
      <w:r>
        <w:rPr>
          <w:rFonts w:ascii="Arial" w:hAnsi="Arial"/>
          <w:i/>
          <w:color w:val="231F20"/>
          <w:w w:val="95"/>
          <w:sz w:val="15"/>
        </w:rPr>
        <w:t xml:space="preserve"> гормонов – это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состояние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обозначается</w:t>
      </w:r>
      <w:r>
        <w:rPr>
          <w:rFonts w:ascii="Arial" w:hAnsi="Arial"/>
          <w:i/>
          <w:color w:val="231F20"/>
          <w:spacing w:val="2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термином</w:t>
      </w:r>
      <w:r>
        <w:rPr>
          <w:rFonts w:ascii="Arial" w:hAnsi="Arial"/>
          <w:i/>
          <w:color w:val="231F20"/>
          <w:spacing w:val="2"/>
          <w:w w:val="95"/>
          <w:sz w:val="15"/>
        </w:rPr>
        <w:t xml:space="preserve"> </w:t>
      </w:r>
      <w:r>
        <w:rPr>
          <w:rFonts w:ascii="Arial" w:hAnsi="Arial"/>
          <w:b/>
          <w:i/>
          <w:color w:val="231F20"/>
          <w:w w:val="95"/>
          <w:sz w:val="15"/>
        </w:rPr>
        <w:t>гипотиреоз</w:t>
      </w:r>
      <w:r>
        <w:rPr>
          <w:rFonts w:ascii="Arial" w:hAnsi="Arial"/>
          <w:i/>
          <w:color w:val="231F20"/>
          <w:w w:val="95"/>
          <w:sz w:val="15"/>
        </w:rPr>
        <w:t>.</w:t>
      </w:r>
      <w:r>
        <w:rPr>
          <w:rFonts w:ascii="Arial" w:hAnsi="Arial"/>
          <w:i/>
          <w:color w:val="231F20"/>
          <w:spacing w:val="2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У</w:t>
      </w:r>
      <w:r>
        <w:rPr>
          <w:rFonts w:ascii="Arial" w:hAnsi="Arial"/>
          <w:i/>
          <w:color w:val="231F20"/>
          <w:spacing w:val="2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людей</w:t>
      </w:r>
      <w:r>
        <w:rPr>
          <w:rFonts w:ascii="Arial" w:hAnsi="Arial"/>
          <w:i/>
          <w:color w:val="231F20"/>
          <w:spacing w:val="2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с</w:t>
      </w:r>
      <w:r>
        <w:rPr>
          <w:rFonts w:ascii="Arial" w:hAnsi="Arial"/>
          <w:i/>
          <w:color w:val="231F20"/>
          <w:spacing w:val="-3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гипотиреозом</w:t>
      </w:r>
      <w:r>
        <w:rPr>
          <w:rFonts w:ascii="Arial" w:hAnsi="Arial"/>
          <w:i/>
          <w:color w:val="231F20"/>
          <w:spacing w:val="-6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замедляется</w:t>
      </w:r>
      <w:r>
        <w:rPr>
          <w:rFonts w:ascii="Arial" w:hAnsi="Arial"/>
          <w:i/>
          <w:color w:val="231F20"/>
          <w:spacing w:val="-5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обмен</w:t>
      </w:r>
      <w:r>
        <w:rPr>
          <w:rFonts w:ascii="Arial" w:hAnsi="Arial"/>
          <w:i/>
          <w:color w:val="231F20"/>
          <w:spacing w:val="-6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веществ.</w:t>
      </w:r>
      <w:r>
        <w:rPr>
          <w:rFonts w:ascii="Arial" w:hAnsi="Arial"/>
          <w:i/>
          <w:color w:val="231F20"/>
          <w:position w:val="5"/>
          <w:sz w:val="8"/>
        </w:rPr>
        <w:t>2</w:t>
      </w:r>
    </w:p>
    <w:p w:rsidR="006F4386" w:rsidRDefault="006F4386">
      <w:pPr>
        <w:pStyle w:val="a3"/>
        <w:spacing w:before="10"/>
        <w:rPr>
          <w:rFonts w:ascii="Arial"/>
          <w:i/>
          <w:sz w:val="15"/>
        </w:rPr>
      </w:pPr>
    </w:p>
    <w:p w:rsidR="006F4386" w:rsidRDefault="008C7443">
      <w:pPr>
        <w:spacing w:line="249" w:lineRule="auto"/>
        <w:ind w:left="550" w:right="127" w:firstLine="315"/>
        <w:jc w:val="right"/>
        <w:rPr>
          <w:rFonts w:ascii="Arial" w:hAnsi="Arial"/>
          <w:i/>
          <w:sz w:val="8"/>
        </w:rPr>
      </w:pPr>
      <w:r>
        <w:rPr>
          <w:rFonts w:ascii="Arial" w:hAnsi="Arial"/>
          <w:i/>
          <w:color w:val="231F20"/>
          <w:w w:val="95"/>
          <w:sz w:val="15"/>
        </w:rPr>
        <w:t>Однако</w:t>
      </w:r>
      <w:r>
        <w:rPr>
          <w:rFonts w:ascii="Arial" w:hAnsi="Arial"/>
          <w:i/>
          <w:color w:val="231F20"/>
          <w:spacing w:val="9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если</w:t>
      </w:r>
      <w:r>
        <w:rPr>
          <w:rFonts w:ascii="Arial" w:hAnsi="Arial"/>
          <w:i/>
          <w:color w:val="231F20"/>
          <w:spacing w:val="9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активность</w:t>
      </w:r>
      <w:r>
        <w:rPr>
          <w:rFonts w:ascii="Arial" w:hAnsi="Arial"/>
          <w:i/>
          <w:color w:val="231F20"/>
          <w:spacing w:val="9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вашей</w:t>
      </w:r>
      <w:r>
        <w:rPr>
          <w:rFonts w:ascii="Arial" w:hAnsi="Arial"/>
          <w:i/>
          <w:color w:val="231F20"/>
          <w:spacing w:val="10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щитовидной</w:t>
      </w:r>
      <w:r>
        <w:rPr>
          <w:rFonts w:ascii="Arial" w:hAnsi="Arial"/>
          <w:i/>
          <w:color w:val="231F20"/>
          <w:spacing w:val="9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железы</w:t>
      </w:r>
      <w:r>
        <w:rPr>
          <w:rFonts w:ascii="Arial" w:hAnsi="Arial"/>
          <w:i/>
          <w:color w:val="231F20"/>
          <w:spacing w:val="-3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pacing w:val="-1"/>
          <w:w w:val="95"/>
          <w:sz w:val="15"/>
        </w:rPr>
        <w:t>повышена,</w:t>
      </w:r>
      <w:r>
        <w:rPr>
          <w:rFonts w:ascii="Arial" w:hAnsi="Arial"/>
          <w:i/>
          <w:color w:val="231F20"/>
          <w:spacing w:val="-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pacing w:val="-1"/>
          <w:w w:val="95"/>
          <w:sz w:val="15"/>
        </w:rPr>
        <w:t>то</w:t>
      </w:r>
      <w:r>
        <w:rPr>
          <w:rFonts w:ascii="Arial" w:hAnsi="Arial"/>
          <w:i/>
          <w:color w:val="231F20"/>
          <w:spacing w:val="-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pacing w:val="-1"/>
          <w:w w:val="95"/>
          <w:sz w:val="15"/>
        </w:rPr>
        <w:t>она</w:t>
      </w:r>
      <w:r>
        <w:rPr>
          <w:rFonts w:ascii="Arial" w:hAnsi="Arial"/>
          <w:i/>
          <w:color w:val="231F20"/>
          <w:spacing w:val="-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pacing w:val="-1"/>
          <w:w w:val="95"/>
          <w:sz w:val="15"/>
        </w:rPr>
        <w:t>вырабатывает</w:t>
      </w:r>
      <w:r>
        <w:rPr>
          <w:rFonts w:ascii="Arial" w:hAnsi="Arial"/>
          <w:i/>
          <w:color w:val="231F20"/>
          <w:spacing w:val="-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избыточное</w:t>
      </w:r>
      <w:r>
        <w:rPr>
          <w:rFonts w:ascii="Arial" w:hAnsi="Arial"/>
          <w:i/>
          <w:color w:val="231F20"/>
          <w:spacing w:val="-6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количество</w:t>
      </w:r>
      <w:r>
        <w:rPr>
          <w:rFonts w:ascii="Arial" w:hAnsi="Arial"/>
          <w:i/>
          <w:color w:val="231F20"/>
          <w:spacing w:val="-37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гормонов, что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приводит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к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w w:val="95"/>
          <w:sz w:val="15"/>
        </w:rPr>
        <w:t>развитию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b/>
          <w:i/>
          <w:color w:val="231F20"/>
          <w:w w:val="95"/>
          <w:sz w:val="15"/>
        </w:rPr>
        <w:t>гипертиреоза</w:t>
      </w:r>
      <w:r>
        <w:rPr>
          <w:rFonts w:ascii="Arial" w:hAnsi="Arial"/>
          <w:i/>
          <w:color w:val="231F20"/>
          <w:w w:val="95"/>
          <w:sz w:val="15"/>
        </w:rPr>
        <w:t>,</w:t>
      </w:r>
      <w:r>
        <w:rPr>
          <w:rFonts w:ascii="Arial" w:hAnsi="Arial"/>
          <w:i/>
          <w:color w:val="231F20"/>
          <w:spacing w:val="1"/>
          <w:w w:val="95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сопровождающегося</w:t>
      </w:r>
      <w:r>
        <w:rPr>
          <w:rFonts w:ascii="Arial" w:hAnsi="Arial"/>
          <w:i/>
          <w:color w:val="231F20"/>
          <w:spacing w:val="-1"/>
          <w:sz w:val="15"/>
        </w:rPr>
        <w:t xml:space="preserve"> </w:t>
      </w:r>
      <w:r>
        <w:rPr>
          <w:rFonts w:ascii="Arial" w:hAnsi="Arial"/>
          <w:i/>
          <w:color w:val="231F20"/>
          <w:sz w:val="15"/>
        </w:rPr>
        <w:t>ускорением обмена веществ.</w:t>
      </w:r>
      <w:r>
        <w:rPr>
          <w:rFonts w:ascii="Arial" w:hAnsi="Arial"/>
          <w:i/>
          <w:color w:val="231F20"/>
          <w:position w:val="5"/>
          <w:sz w:val="8"/>
        </w:rPr>
        <w:t>3</w:t>
      </w:r>
    </w:p>
    <w:p w:rsidR="006F4386" w:rsidRDefault="006F4386">
      <w:pPr>
        <w:pStyle w:val="a3"/>
        <w:rPr>
          <w:rFonts w:ascii="Arial"/>
          <w:i/>
          <w:sz w:val="16"/>
        </w:rPr>
      </w:pPr>
    </w:p>
    <w:p w:rsidR="006F4386" w:rsidRDefault="006F4386">
      <w:pPr>
        <w:pStyle w:val="a3"/>
        <w:spacing w:before="4"/>
        <w:rPr>
          <w:rFonts w:ascii="Arial"/>
          <w:i/>
          <w:sz w:val="21"/>
        </w:rPr>
      </w:pPr>
    </w:p>
    <w:p w:rsidR="006F4386" w:rsidRDefault="008C7443">
      <w:pPr>
        <w:pStyle w:val="2"/>
        <w:spacing w:line="283" w:lineRule="auto"/>
        <w:ind w:right="98"/>
      </w:pPr>
      <w:r>
        <w:rPr>
          <w:color w:val="007DC5"/>
        </w:rPr>
        <w:t>ДИАГНОСТИКА</w:t>
      </w:r>
      <w:r>
        <w:rPr>
          <w:color w:val="007DC5"/>
          <w:spacing w:val="5"/>
        </w:rPr>
        <w:t xml:space="preserve"> </w:t>
      </w:r>
      <w:r>
        <w:rPr>
          <w:color w:val="007DC5"/>
        </w:rPr>
        <w:t>НАРУШЕНИЙ</w:t>
      </w:r>
      <w:r>
        <w:rPr>
          <w:color w:val="007DC5"/>
          <w:spacing w:val="5"/>
        </w:rPr>
        <w:t xml:space="preserve"> </w:t>
      </w:r>
      <w:r>
        <w:rPr>
          <w:color w:val="007DC5"/>
        </w:rPr>
        <w:t>ФУНКЦИИ</w:t>
      </w:r>
      <w:r>
        <w:rPr>
          <w:color w:val="007DC5"/>
          <w:spacing w:val="1"/>
        </w:rPr>
        <w:t xml:space="preserve"> </w:t>
      </w:r>
      <w:r>
        <w:rPr>
          <w:color w:val="007DC5"/>
          <w:w w:val="105"/>
        </w:rPr>
        <w:t>ЩИТОВИДНОЙ</w:t>
      </w:r>
      <w:r>
        <w:rPr>
          <w:color w:val="007DC5"/>
          <w:spacing w:val="-2"/>
          <w:w w:val="105"/>
        </w:rPr>
        <w:t xml:space="preserve"> </w:t>
      </w:r>
      <w:r>
        <w:rPr>
          <w:color w:val="007DC5"/>
          <w:w w:val="105"/>
        </w:rPr>
        <w:t>ЖЕЛЕЗЫ</w:t>
      </w:r>
    </w:p>
    <w:p w:rsidR="006F4386" w:rsidRDefault="006F4386">
      <w:pPr>
        <w:pStyle w:val="a3"/>
        <w:rPr>
          <w:rFonts w:ascii="Arial"/>
          <w:b/>
          <w:sz w:val="20"/>
        </w:rPr>
      </w:pPr>
    </w:p>
    <w:p w:rsidR="006F4386" w:rsidRDefault="006F4386">
      <w:pPr>
        <w:pStyle w:val="a3"/>
        <w:spacing w:before="1"/>
        <w:rPr>
          <w:rFonts w:ascii="Arial"/>
          <w:b/>
          <w:sz w:val="22"/>
        </w:rPr>
      </w:pPr>
    </w:p>
    <w:p w:rsidR="006F4386" w:rsidRDefault="008C7443">
      <w:pPr>
        <w:pStyle w:val="a3"/>
        <w:spacing w:before="1" w:line="285" w:lineRule="auto"/>
        <w:ind w:left="103" w:right="98"/>
      </w:pPr>
      <w:r>
        <w:rPr>
          <w:color w:val="231F20"/>
          <w:w w:val="105"/>
        </w:rPr>
        <w:t>У многих пациентов на протяжении длительного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времени нарушения функции щитовидной железы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остаются </w:t>
      </w:r>
      <w:proofErr w:type="spellStart"/>
      <w:r>
        <w:rPr>
          <w:color w:val="231F20"/>
          <w:w w:val="105"/>
        </w:rPr>
        <w:t>недиагностированными</w:t>
      </w:r>
      <w:proofErr w:type="spellEnd"/>
      <w:r>
        <w:rPr>
          <w:color w:val="231F20"/>
          <w:w w:val="105"/>
        </w:rPr>
        <w:t>. Соответственно,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имеющиеся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симптомы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расцениваются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как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проявления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других состояний, таких как, например, депрессия,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беременность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или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климактерический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синдром.</w:t>
      </w:r>
    </w:p>
    <w:p w:rsidR="006F4386" w:rsidRDefault="008C7443">
      <w:pPr>
        <w:pStyle w:val="3"/>
        <w:spacing w:before="14" w:line="300" w:lineRule="auto"/>
        <w:ind w:left="103" w:right="264"/>
        <w:rPr>
          <w:sz w:val="10"/>
        </w:rPr>
      </w:pPr>
      <w:r>
        <w:rPr>
          <w:color w:val="231F20"/>
        </w:rPr>
        <w:t>Вместе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тем,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помнить,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нарушение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функции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щитовидной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довольно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просто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выявить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этого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достаточно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уровень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тиреотропного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гормона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(ТТГ)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тиреоидных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гормонов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крови.</w:t>
      </w:r>
      <w:r>
        <w:rPr>
          <w:color w:val="231F20"/>
          <w:position w:val="6"/>
          <w:sz w:val="10"/>
        </w:rPr>
        <w:t>4</w:t>
      </w:r>
    </w:p>
    <w:p w:rsidR="006F4386" w:rsidRDefault="008C7443">
      <w:pPr>
        <w:pStyle w:val="a3"/>
        <w:spacing w:before="112" w:line="285" w:lineRule="auto"/>
        <w:ind w:left="103" w:right="98"/>
      </w:pPr>
      <w:r>
        <w:rPr>
          <w:color w:val="231F20"/>
          <w:w w:val="105"/>
        </w:rPr>
        <w:t>Общепризнанные методы лечения нарушений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функции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щитовидной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железы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достаточно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просты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эффективны.</w:t>
      </w:r>
    </w:p>
    <w:p w:rsidR="006F4386" w:rsidRDefault="006F4386">
      <w:pPr>
        <w:pStyle w:val="a3"/>
        <w:rPr>
          <w:sz w:val="20"/>
        </w:rPr>
      </w:pPr>
    </w:p>
    <w:p w:rsidR="006F4386" w:rsidRDefault="008C7443">
      <w:pPr>
        <w:pStyle w:val="2"/>
        <w:spacing w:before="126"/>
      </w:pPr>
      <w:r>
        <w:rPr>
          <w:color w:val="007DC5"/>
        </w:rPr>
        <w:t>ЛЕЧЕНИЕ</w:t>
      </w:r>
      <w:r>
        <w:rPr>
          <w:color w:val="007DC5"/>
          <w:spacing w:val="23"/>
        </w:rPr>
        <w:t xml:space="preserve"> </w:t>
      </w:r>
      <w:r>
        <w:rPr>
          <w:color w:val="007DC5"/>
        </w:rPr>
        <w:t>ГИПОТИРЕОЗА</w:t>
      </w:r>
    </w:p>
    <w:p w:rsidR="006F4386" w:rsidRDefault="006F4386">
      <w:pPr>
        <w:pStyle w:val="a3"/>
        <w:rPr>
          <w:rFonts w:ascii="Arial"/>
          <w:b/>
          <w:sz w:val="20"/>
        </w:rPr>
      </w:pPr>
    </w:p>
    <w:p w:rsidR="006F4386" w:rsidRDefault="006F4386">
      <w:pPr>
        <w:pStyle w:val="a3"/>
        <w:spacing w:before="4"/>
        <w:rPr>
          <w:rFonts w:ascii="Arial"/>
          <w:b/>
          <w:sz w:val="25"/>
        </w:rPr>
      </w:pPr>
    </w:p>
    <w:p w:rsidR="006F4386" w:rsidRDefault="008C7443">
      <w:pPr>
        <w:spacing w:line="295" w:lineRule="auto"/>
        <w:ind w:left="103" w:right="98"/>
        <w:rPr>
          <w:rFonts w:ascii="Arial" w:hAnsi="Arial"/>
          <w:b/>
          <w:sz w:val="17"/>
        </w:rPr>
      </w:pPr>
      <w:r>
        <w:rPr>
          <w:color w:val="231F20"/>
          <w:sz w:val="17"/>
        </w:rPr>
        <w:t>Лекарства,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позволяющего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вылечить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гипотиреоз,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нет,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поэтому</w:t>
      </w:r>
      <w:r>
        <w:rPr>
          <w:color w:val="231F20"/>
          <w:spacing w:val="1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целью</w:t>
      </w:r>
      <w:r>
        <w:rPr>
          <w:rFonts w:ascii="Arial" w:hAnsi="Arial"/>
          <w:b/>
          <w:color w:val="231F20"/>
          <w:spacing w:val="7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лечения</w:t>
      </w:r>
      <w:r>
        <w:rPr>
          <w:rFonts w:ascii="Arial" w:hAnsi="Arial"/>
          <w:b/>
          <w:color w:val="231F20"/>
          <w:spacing w:val="8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гипотиреоза</w:t>
      </w:r>
      <w:r>
        <w:rPr>
          <w:rFonts w:ascii="Arial" w:hAnsi="Arial"/>
          <w:b/>
          <w:color w:val="231F20"/>
          <w:spacing w:val="7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является</w:t>
      </w:r>
      <w:r>
        <w:rPr>
          <w:rFonts w:ascii="Arial" w:hAnsi="Arial"/>
          <w:b/>
          <w:color w:val="231F20"/>
          <w:spacing w:val="1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восполнение</w:t>
      </w:r>
      <w:r>
        <w:rPr>
          <w:rFonts w:ascii="Arial" w:hAnsi="Arial"/>
          <w:b/>
          <w:color w:val="231F20"/>
          <w:spacing w:val="9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дефицита</w:t>
      </w:r>
      <w:r>
        <w:rPr>
          <w:rFonts w:ascii="Arial" w:hAnsi="Arial"/>
          <w:b/>
          <w:color w:val="231F20"/>
          <w:spacing w:val="9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гормонов</w:t>
      </w:r>
      <w:r>
        <w:rPr>
          <w:rFonts w:ascii="Arial" w:hAnsi="Arial"/>
          <w:b/>
          <w:color w:val="231F20"/>
          <w:spacing w:val="8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щитовидной</w:t>
      </w:r>
      <w:r>
        <w:rPr>
          <w:rFonts w:ascii="Arial" w:hAnsi="Arial"/>
          <w:b/>
          <w:color w:val="231F20"/>
          <w:spacing w:val="1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железы</w:t>
      </w:r>
      <w:r>
        <w:rPr>
          <w:rFonts w:ascii="Arial" w:hAnsi="Arial"/>
          <w:b/>
          <w:color w:val="231F20"/>
          <w:spacing w:val="3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в</w:t>
      </w:r>
      <w:r>
        <w:rPr>
          <w:rFonts w:ascii="Arial" w:hAnsi="Arial"/>
          <w:b/>
          <w:color w:val="231F20"/>
          <w:spacing w:val="3"/>
          <w:sz w:val="17"/>
        </w:rPr>
        <w:t xml:space="preserve"> </w:t>
      </w:r>
      <w:r>
        <w:rPr>
          <w:rFonts w:ascii="Arial" w:hAnsi="Arial"/>
          <w:b/>
          <w:color w:val="231F20"/>
          <w:sz w:val="17"/>
        </w:rPr>
        <w:t>организме.</w:t>
      </w:r>
    </w:p>
    <w:p w:rsidR="006F4386" w:rsidRDefault="008C7443">
      <w:pPr>
        <w:pStyle w:val="a3"/>
        <w:spacing w:before="112" w:line="285" w:lineRule="auto"/>
        <w:ind w:left="103" w:right="98"/>
        <w:rPr>
          <w:sz w:val="10"/>
        </w:rPr>
      </w:pPr>
      <w:r>
        <w:rPr>
          <w:color w:val="231F20"/>
        </w:rPr>
        <w:t>Ежедневный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приём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препарата,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идентичного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гормону,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вырабатываемому самой щитовидной железой,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позволяет полностью устранить симптомы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гипотиреоза.</w:t>
      </w:r>
      <w:r>
        <w:rPr>
          <w:color w:val="231F20"/>
          <w:w w:val="105"/>
          <w:position w:val="6"/>
          <w:sz w:val="10"/>
        </w:rPr>
        <w:t>4</w:t>
      </w:r>
    </w:p>
    <w:p w:rsidR="006F4386" w:rsidRDefault="008C7443">
      <w:pPr>
        <w:pStyle w:val="a3"/>
        <w:spacing w:before="123"/>
        <w:ind w:left="103"/>
      </w:pPr>
      <w:r>
        <w:rPr>
          <w:color w:val="231F20"/>
          <w:w w:val="105"/>
        </w:rPr>
        <w:t>Препараты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гормонов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щитовидной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железы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успешно</w:t>
      </w:r>
    </w:p>
    <w:p w:rsidR="006F4386" w:rsidRDefault="006F4386">
      <w:pPr>
        <w:sectPr w:rsidR="006F4386">
          <w:pgSz w:w="5620" w:h="11910"/>
          <w:pgMar w:top="360" w:right="440" w:bottom="280" w:left="460" w:header="720" w:footer="720" w:gutter="0"/>
          <w:cols w:space="720"/>
        </w:sectPr>
      </w:pPr>
    </w:p>
    <w:p w:rsidR="006F4386" w:rsidRDefault="008C7443">
      <w:pPr>
        <w:pStyle w:val="a3"/>
        <w:spacing w:before="75" w:line="285" w:lineRule="auto"/>
        <w:ind w:left="117" w:right="264"/>
        <w:rPr>
          <w:sz w:val="10"/>
        </w:rPr>
      </w:pPr>
      <w:r>
        <w:lastRenderedPageBreak/>
        <w:pict>
          <v:group id="_x0000_s1053" style="position:absolute;left:0;text-align:left;margin-left:0;margin-top:85.85pt;width:267.95pt;height:25.95pt;z-index:-15840768;mso-position-horizontal-relative:page;mso-position-vertical-relative:page" coordorigin=",1717" coordsize="5359,519">
            <v:shape id="_x0000_s1056" type="#_x0000_t75" style="position:absolute;top:1784;width:5359;height:452">
              <v:imagedata r:id="rId20" o:title=""/>
            </v:shape>
            <v:rect id="_x0000_s1055" style="position:absolute;top:1897;width:5130;height:110" fillcolor="#ed1c24" stroked="f"/>
            <v:shape id="_x0000_s1054" type="#_x0000_t75" style="position:absolute;left:125;top:1717;width:472;height:472">
              <v:imagedata r:id="rId17" o:title=""/>
            </v:shape>
            <w10:wrap anchorx="page" anchory="page"/>
          </v:group>
        </w:pict>
      </w:r>
      <w:r>
        <w:pict>
          <v:group id="_x0000_s1049" style="position:absolute;left:0;text-align:left;margin-left:21.8pt;margin-top:125.1pt;width:258.85pt;height:456.1pt;z-index:15731712;mso-position-horizontal-relative:page;mso-position-vertical-relative:page" coordorigin="436,2502" coordsize="5177,9122">
            <v:shape id="_x0000_s1052" type="#_x0000_t75" style="position:absolute;left:435;top:8388;width:4810;height:3236">
              <v:imagedata r:id="rId21" o:title=""/>
            </v:shape>
            <v:shape id="_x0000_s1051" type="#_x0000_t75" style="position:absolute;left:577;top:8501;width:4439;height:2811">
              <v:imagedata r:id="rId22" o:title=""/>
            </v:shape>
            <v:shape id="_x0000_s1050" type="#_x0000_t75" style="position:absolute;left:4836;top:2501;width:777;height:6010">
              <v:imagedata r:id="rId23" o:title=""/>
            </v:shape>
            <w10:wrap anchorx="page" anchory="page"/>
          </v:group>
        </w:pict>
      </w:r>
      <w:r>
        <w:rPr>
          <w:color w:val="231F20"/>
          <w:w w:val="105"/>
        </w:rPr>
        <w:t>применяются с 1950-х годов.</w:t>
      </w:r>
      <w:proofErr w:type="gramStart"/>
      <w:r>
        <w:rPr>
          <w:color w:val="231F20"/>
          <w:w w:val="105"/>
          <w:position w:val="6"/>
          <w:sz w:val="10"/>
        </w:rPr>
        <w:t>6</w:t>
      </w:r>
      <w:proofErr w:type="gramEnd"/>
      <w:r>
        <w:rPr>
          <w:color w:val="231F20"/>
          <w:w w:val="105"/>
          <w:position w:val="6"/>
          <w:sz w:val="10"/>
        </w:rPr>
        <w:t xml:space="preserve"> </w:t>
      </w:r>
      <w:r>
        <w:rPr>
          <w:color w:val="231F20"/>
          <w:w w:val="105"/>
        </w:rPr>
        <w:t>Однако следует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помнить, что эта терапия </w:t>
      </w:r>
      <w:r>
        <w:rPr>
          <w:color w:val="4C4D4F"/>
          <w:w w:val="105"/>
        </w:rPr>
        <w:t xml:space="preserve">– </w:t>
      </w:r>
      <w:r>
        <w:rPr>
          <w:color w:val="231F20"/>
          <w:w w:val="105"/>
        </w:rPr>
        <w:t>пожизненная 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05"/>
        </w:rPr>
        <w:t>необходимо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регулярно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принимать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препарат,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даже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если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симптомов</w:t>
      </w:r>
      <w:r>
        <w:rPr>
          <w:color w:val="231F20"/>
          <w:spacing w:val="-8"/>
          <w:w w:val="105"/>
        </w:rPr>
        <w:t xml:space="preserve"> </w:t>
      </w:r>
      <w:r>
        <w:rPr>
          <w:rFonts w:ascii="Arial" w:hAnsi="Arial"/>
          <w:b/>
          <w:color w:val="231F20"/>
          <w:w w:val="105"/>
        </w:rPr>
        <w:t>гипотиреоза</w:t>
      </w:r>
      <w:r>
        <w:rPr>
          <w:rFonts w:ascii="Arial" w:hAnsi="Arial"/>
          <w:b/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уже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нет.</w:t>
      </w:r>
      <w:r>
        <w:rPr>
          <w:color w:val="231F20"/>
          <w:w w:val="105"/>
          <w:position w:val="6"/>
          <w:sz w:val="10"/>
        </w:rPr>
        <w:t>4</w:t>
      </w:r>
    </w:p>
    <w:p w:rsidR="006F4386" w:rsidRDefault="008C7443">
      <w:pPr>
        <w:pStyle w:val="2"/>
        <w:spacing w:before="123"/>
        <w:ind w:left="117"/>
      </w:pPr>
      <w:r>
        <w:rPr>
          <w:color w:val="007DC5"/>
        </w:rPr>
        <w:t>ЛЕЧЕНИЕ</w:t>
      </w:r>
      <w:r>
        <w:rPr>
          <w:color w:val="007DC5"/>
          <w:spacing w:val="22"/>
        </w:rPr>
        <w:t xml:space="preserve"> </w:t>
      </w:r>
      <w:r>
        <w:rPr>
          <w:color w:val="007DC5"/>
        </w:rPr>
        <w:t>ГИПЕРТИРЕОЗА</w:t>
      </w:r>
    </w:p>
    <w:p w:rsidR="006F4386" w:rsidRDefault="006F4386">
      <w:pPr>
        <w:pStyle w:val="a3"/>
        <w:rPr>
          <w:rFonts w:ascii="Arial"/>
          <w:b/>
          <w:sz w:val="20"/>
        </w:rPr>
      </w:pPr>
    </w:p>
    <w:p w:rsidR="006F4386" w:rsidRDefault="006F4386">
      <w:pPr>
        <w:pStyle w:val="a3"/>
        <w:spacing w:before="4"/>
        <w:rPr>
          <w:rFonts w:ascii="Arial"/>
          <w:b/>
          <w:sz w:val="25"/>
        </w:rPr>
      </w:pPr>
    </w:p>
    <w:p w:rsidR="006F4386" w:rsidRDefault="008C7443">
      <w:pPr>
        <w:pStyle w:val="a3"/>
        <w:spacing w:line="285" w:lineRule="auto"/>
        <w:ind w:left="117" w:right="135"/>
      </w:pPr>
      <w:r>
        <w:rPr>
          <w:color w:val="231F20"/>
          <w:w w:val="105"/>
        </w:rPr>
        <w:t>Лечение гипертиреоза гораздо сложнее. В ряде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случаев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используют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оперативное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лечение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удаление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щитовидной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железы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(частично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полностью)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терапию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радиоактивным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йодом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этот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метод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приводит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к разрушению клеток щитовидной железы. Оба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варианта лечения могут привести к развитию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гипотиреоза (снижению функции щитовидной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железы).</w:t>
      </w:r>
    </w:p>
    <w:p w:rsidR="006F4386" w:rsidRDefault="008C7443">
      <w:pPr>
        <w:pStyle w:val="a3"/>
        <w:spacing w:before="165" w:line="285" w:lineRule="auto"/>
        <w:ind w:left="117" w:right="98"/>
      </w:pPr>
      <w:r>
        <w:rPr>
          <w:color w:val="231F20"/>
          <w:w w:val="105"/>
        </w:rPr>
        <w:t>Ещё один вариант лечения – консервативный, 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котором назначение </w:t>
      </w:r>
      <w:proofErr w:type="spellStart"/>
      <w:r>
        <w:rPr>
          <w:color w:val="231F20"/>
          <w:w w:val="105"/>
        </w:rPr>
        <w:t>тиреостатических</w:t>
      </w:r>
      <w:proofErr w:type="spellEnd"/>
      <w:r>
        <w:rPr>
          <w:color w:val="231F20"/>
          <w:w w:val="105"/>
        </w:rPr>
        <w:t xml:space="preserve"> препаратов</w:t>
      </w:r>
      <w:r>
        <w:rPr>
          <w:color w:val="231F20"/>
          <w:spacing w:val="-53"/>
          <w:w w:val="105"/>
        </w:rPr>
        <w:t xml:space="preserve"> </w:t>
      </w:r>
      <w:r>
        <w:rPr>
          <w:color w:val="231F20"/>
          <w:w w:val="105"/>
        </w:rPr>
        <w:t>позволяет блокировать выра</w:t>
      </w:r>
      <w:r>
        <w:rPr>
          <w:color w:val="231F20"/>
          <w:w w:val="105"/>
        </w:rPr>
        <w:t>ботку гормонов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щитовидной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железой.</w:t>
      </w:r>
      <w:r>
        <w:rPr>
          <w:color w:val="231F20"/>
          <w:position w:val="6"/>
          <w:sz w:val="10"/>
        </w:rPr>
        <w:t>5</w:t>
      </w:r>
      <w:r>
        <w:rPr>
          <w:color w:val="231F20"/>
          <w:spacing w:val="8"/>
          <w:position w:val="6"/>
          <w:sz w:val="10"/>
        </w:rPr>
        <w:t xml:space="preserve"> </w:t>
      </w:r>
      <w:r>
        <w:rPr>
          <w:color w:val="231F20"/>
        </w:rPr>
        <w:t>Этот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вариант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лечения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быть эффективным, однако сопряжён с риском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побочных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эффектов.</w:t>
      </w:r>
    </w:p>
    <w:p w:rsidR="006F4386" w:rsidRDefault="008C7443">
      <w:pPr>
        <w:pStyle w:val="3"/>
        <w:spacing w:before="149" w:line="271" w:lineRule="auto"/>
      </w:pPr>
      <w:r>
        <w:rPr>
          <w:color w:val="F15622"/>
        </w:rPr>
        <w:t>Если</w:t>
      </w:r>
      <w:r>
        <w:rPr>
          <w:color w:val="F15622"/>
          <w:spacing w:val="7"/>
        </w:rPr>
        <w:t xml:space="preserve"> </w:t>
      </w:r>
      <w:r>
        <w:rPr>
          <w:color w:val="F15622"/>
        </w:rPr>
        <w:t>вы</w:t>
      </w:r>
      <w:r>
        <w:rPr>
          <w:color w:val="F15622"/>
          <w:spacing w:val="8"/>
        </w:rPr>
        <w:t xml:space="preserve"> </w:t>
      </w:r>
      <w:r>
        <w:rPr>
          <w:color w:val="F15622"/>
        </w:rPr>
        <w:t>подозреваете</w:t>
      </w:r>
      <w:r>
        <w:rPr>
          <w:color w:val="F15622"/>
          <w:spacing w:val="8"/>
        </w:rPr>
        <w:t xml:space="preserve"> </w:t>
      </w:r>
      <w:r>
        <w:rPr>
          <w:color w:val="F15622"/>
        </w:rPr>
        <w:t>наличие</w:t>
      </w:r>
      <w:r>
        <w:rPr>
          <w:color w:val="F15622"/>
          <w:spacing w:val="8"/>
        </w:rPr>
        <w:t xml:space="preserve"> </w:t>
      </w:r>
      <w:r>
        <w:rPr>
          <w:color w:val="F15622"/>
        </w:rPr>
        <w:t>у</w:t>
      </w:r>
      <w:r>
        <w:rPr>
          <w:color w:val="F15622"/>
          <w:spacing w:val="8"/>
        </w:rPr>
        <w:t xml:space="preserve"> </w:t>
      </w:r>
      <w:r>
        <w:rPr>
          <w:color w:val="F15622"/>
        </w:rPr>
        <w:t>вас</w:t>
      </w:r>
      <w:r>
        <w:rPr>
          <w:color w:val="F15622"/>
          <w:spacing w:val="8"/>
        </w:rPr>
        <w:t xml:space="preserve"> </w:t>
      </w:r>
      <w:r>
        <w:rPr>
          <w:color w:val="F15622"/>
        </w:rPr>
        <w:t>нарушения</w:t>
      </w:r>
      <w:r>
        <w:rPr>
          <w:color w:val="F15622"/>
          <w:spacing w:val="1"/>
        </w:rPr>
        <w:t xml:space="preserve"> </w:t>
      </w:r>
      <w:r>
        <w:rPr>
          <w:color w:val="F15622"/>
        </w:rPr>
        <w:t>функции</w:t>
      </w:r>
      <w:r>
        <w:rPr>
          <w:color w:val="F15622"/>
          <w:spacing w:val="20"/>
        </w:rPr>
        <w:t xml:space="preserve"> </w:t>
      </w:r>
      <w:r>
        <w:rPr>
          <w:color w:val="F15622"/>
        </w:rPr>
        <w:t>щитовидной</w:t>
      </w:r>
      <w:r>
        <w:rPr>
          <w:color w:val="F15622"/>
          <w:spacing w:val="20"/>
        </w:rPr>
        <w:t xml:space="preserve"> </w:t>
      </w:r>
      <w:r>
        <w:rPr>
          <w:color w:val="F15622"/>
        </w:rPr>
        <w:t>железы,</w:t>
      </w:r>
      <w:r>
        <w:rPr>
          <w:color w:val="F15622"/>
          <w:spacing w:val="20"/>
        </w:rPr>
        <w:t xml:space="preserve"> </w:t>
      </w:r>
      <w:r>
        <w:rPr>
          <w:color w:val="F15622"/>
        </w:rPr>
        <w:t>обратитесь</w:t>
      </w:r>
      <w:r>
        <w:rPr>
          <w:color w:val="F15622"/>
          <w:spacing w:val="21"/>
        </w:rPr>
        <w:t xml:space="preserve"> </w:t>
      </w:r>
      <w:r>
        <w:rPr>
          <w:color w:val="F15622"/>
        </w:rPr>
        <w:t>к</w:t>
      </w:r>
      <w:r>
        <w:rPr>
          <w:color w:val="F15622"/>
          <w:spacing w:val="20"/>
        </w:rPr>
        <w:t xml:space="preserve"> </w:t>
      </w:r>
      <w:r>
        <w:rPr>
          <w:color w:val="F15622"/>
        </w:rPr>
        <w:t>врачу</w:t>
      </w:r>
      <w:r>
        <w:rPr>
          <w:color w:val="F15622"/>
          <w:spacing w:val="1"/>
        </w:rPr>
        <w:t xml:space="preserve"> </w:t>
      </w:r>
      <w:r>
        <w:rPr>
          <w:color w:val="F15622"/>
          <w:w w:val="105"/>
        </w:rPr>
        <w:t>для</w:t>
      </w:r>
      <w:r>
        <w:rPr>
          <w:color w:val="F15622"/>
          <w:spacing w:val="-12"/>
          <w:w w:val="105"/>
        </w:rPr>
        <w:t xml:space="preserve"> </w:t>
      </w:r>
      <w:r>
        <w:rPr>
          <w:color w:val="F15622"/>
          <w:w w:val="105"/>
        </w:rPr>
        <w:t>получения</w:t>
      </w:r>
      <w:r>
        <w:rPr>
          <w:color w:val="F15622"/>
          <w:spacing w:val="-12"/>
          <w:w w:val="105"/>
        </w:rPr>
        <w:t xml:space="preserve"> </w:t>
      </w:r>
      <w:r>
        <w:rPr>
          <w:color w:val="F15622"/>
          <w:w w:val="105"/>
        </w:rPr>
        <w:t>более</w:t>
      </w:r>
      <w:r>
        <w:rPr>
          <w:color w:val="F15622"/>
          <w:spacing w:val="-11"/>
          <w:w w:val="105"/>
        </w:rPr>
        <w:t xml:space="preserve"> </w:t>
      </w:r>
      <w:r>
        <w:rPr>
          <w:color w:val="F15622"/>
          <w:w w:val="105"/>
        </w:rPr>
        <w:t>подробной</w:t>
      </w:r>
      <w:r>
        <w:rPr>
          <w:color w:val="F15622"/>
          <w:spacing w:val="-12"/>
          <w:w w:val="105"/>
        </w:rPr>
        <w:t xml:space="preserve"> </w:t>
      </w:r>
      <w:r>
        <w:rPr>
          <w:color w:val="F15622"/>
          <w:w w:val="105"/>
        </w:rPr>
        <w:t>информации.</w:t>
      </w:r>
    </w:p>
    <w:p w:rsidR="006F4386" w:rsidRDefault="008C7443">
      <w:pPr>
        <w:spacing w:line="271" w:lineRule="auto"/>
        <w:ind w:left="117" w:right="98"/>
        <w:rPr>
          <w:rFonts w:ascii="Arial" w:hAnsi="Arial"/>
          <w:b/>
          <w:sz w:val="17"/>
        </w:rPr>
      </w:pPr>
      <w:r>
        <w:rPr>
          <w:rFonts w:ascii="Arial" w:hAnsi="Arial"/>
          <w:b/>
          <w:color w:val="F15622"/>
          <w:sz w:val="17"/>
        </w:rPr>
        <w:t>Доктор</w:t>
      </w:r>
      <w:r>
        <w:rPr>
          <w:rFonts w:ascii="Arial" w:hAnsi="Arial"/>
          <w:b/>
          <w:color w:val="F15622"/>
          <w:spacing w:val="17"/>
          <w:sz w:val="17"/>
        </w:rPr>
        <w:t xml:space="preserve"> </w:t>
      </w:r>
      <w:r>
        <w:rPr>
          <w:rFonts w:ascii="Arial" w:hAnsi="Arial"/>
          <w:b/>
          <w:color w:val="F15622"/>
          <w:sz w:val="17"/>
        </w:rPr>
        <w:t>также</w:t>
      </w:r>
      <w:r>
        <w:rPr>
          <w:rFonts w:ascii="Arial" w:hAnsi="Arial"/>
          <w:b/>
          <w:color w:val="F15622"/>
          <w:spacing w:val="17"/>
          <w:sz w:val="17"/>
        </w:rPr>
        <w:t xml:space="preserve"> </w:t>
      </w:r>
      <w:r>
        <w:rPr>
          <w:rFonts w:ascii="Arial" w:hAnsi="Arial"/>
          <w:b/>
          <w:color w:val="F15622"/>
          <w:sz w:val="17"/>
        </w:rPr>
        <w:t>объяснит</w:t>
      </w:r>
      <w:r>
        <w:rPr>
          <w:rFonts w:ascii="Arial" w:hAnsi="Arial"/>
          <w:b/>
          <w:color w:val="F15622"/>
          <w:spacing w:val="17"/>
          <w:sz w:val="17"/>
        </w:rPr>
        <w:t xml:space="preserve"> </w:t>
      </w:r>
      <w:r>
        <w:rPr>
          <w:rFonts w:ascii="Arial" w:hAnsi="Arial"/>
          <w:b/>
          <w:color w:val="F15622"/>
          <w:sz w:val="17"/>
        </w:rPr>
        <w:t>вам</w:t>
      </w:r>
      <w:r>
        <w:rPr>
          <w:rFonts w:ascii="Arial" w:hAnsi="Arial"/>
          <w:b/>
          <w:color w:val="F15622"/>
          <w:spacing w:val="17"/>
          <w:sz w:val="17"/>
        </w:rPr>
        <w:t xml:space="preserve"> </w:t>
      </w:r>
      <w:r>
        <w:rPr>
          <w:rFonts w:ascii="Arial" w:hAnsi="Arial"/>
          <w:b/>
          <w:color w:val="F15622"/>
          <w:sz w:val="17"/>
        </w:rPr>
        <w:t>преимущества</w:t>
      </w:r>
      <w:r>
        <w:rPr>
          <w:rFonts w:ascii="Arial" w:hAnsi="Arial"/>
          <w:b/>
          <w:color w:val="F15622"/>
          <w:spacing w:val="18"/>
          <w:sz w:val="17"/>
        </w:rPr>
        <w:t xml:space="preserve"> </w:t>
      </w:r>
      <w:r>
        <w:rPr>
          <w:rFonts w:ascii="Arial" w:hAnsi="Arial"/>
          <w:b/>
          <w:color w:val="F15622"/>
          <w:sz w:val="17"/>
        </w:rPr>
        <w:t>и</w:t>
      </w:r>
      <w:r>
        <w:rPr>
          <w:rFonts w:ascii="Arial" w:hAnsi="Arial"/>
          <w:b/>
          <w:color w:val="F15622"/>
          <w:spacing w:val="1"/>
          <w:sz w:val="17"/>
        </w:rPr>
        <w:t xml:space="preserve"> </w:t>
      </w:r>
      <w:r>
        <w:rPr>
          <w:rFonts w:ascii="Arial" w:hAnsi="Arial"/>
          <w:b/>
          <w:color w:val="F15622"/>
          <w:w w:val="105"/>
          <w:sz w:val="17"/>
        </w:rPr>
        <w:t>недостатки каждого из описанных методов</w:t>
      </w:r>
      <w:r>
        <w:rPr>
          <w:rFonts w:ascii="Arial" w:hAnsi="Arial"/>
          <w:b/>
          <w:color w:val="F15622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F15622"/>
          <w:w w:val="105"/>
          <w:sz w:val="17"/>
        </w:rPr>
        <w:t>лечения.</w:t>
      </w:r>
    </w:p>
    <w:p w:rsidR="006F4386" w:rsidRDefault="008C7443">
      <w:pPr>
        <w:pStyle w:val="3"/>
        <w:spacing w:before="115" w:line="271" w:lineRule="auto"/>
        <w:ind w:right="264"/>
      </w:pPr>
      <w:r>
        <w:rPr>
          <w:color w:val="F15622"/>
        </w:rPr>
        <w:t>Дополнительную</w:t>
      </w:r>
      <w:r>
        <w:rPr>
          <w:color w:val="F15622"/>
          <w:spacing w:val="19"/>
        </w:rPr>
        <w:t xml:space="preserve"> </w:t>
      </w:r>
      <w:r>
        <w:rPr>
          <w:color w:val="F15622"/>
        </w:rPr>
        <w:t>информацию</w:t>
      </w:r>
      <w:r>
        <w:rPr>
          <w:color w:val="F15622"/>
          <w:spacing w:val="20"/>
        </w:rPr>
        <w:t xml:space="preserve"> </w:t>
      </w:r>
      <w:r>
        <w:rPr>
          <w:color w:val="F15622"/>
        </w:rPr>
        <w:t>о</w:t>
      </w:r>
      <w:r>
        <w:rPr>
          <w:color w:val="F15622"/>
          <w:spacing w:val="19"/>
        </w:rPr>
        <w:t xml:space="preserve"> </w:t>
      </w:r>
      <w:r>
        <w:rPr>
          <w:color w:val="F15622"/>
        </w:rPr>
        <w:t>нарушениях</w:t>
      </w:r>
      <w:r>
        <w:rPr>
          <w:color w:val="F15622"/>
          <w:spacing w:val="1"/>
        </w:rPr>
        <w:t xml:space="preserve"> </w:t>
      </w:r>
      <w:r>
        <w:rPr>
          <w:color w:val="F15622"/>
        </w:rPr>
        <w:t>функции</w:t>
      </w:r>
      <w:r>
        <w:rPr>
          <w:color w:val="F15622"/>
          <w:spacing w:val="10"/>
        </w:rPr>
        <w:t xml:space="preserve"> </w:t>
      </w:r>
      <w:r>
        <w:rPr>
          <w:color w:val="F15622"/>
        </w:rPr>
        <w:t>щитовидной</w:t>
      </w:r>
      <w:r>
        <w:rPr>
          <w:color w:val="F15622"/>
          <w:spacing w:val="11"/>
        </w:rPr>
        <w:t xml:space="preserve"> </w:t>
      </w:r>
      <w:r>
        <w:rPr>
          <w:color w:val="F15622"/>
        </w:rPr>
        <w:t>железы</w:t>
      </w:r>
      <w:r>
        <w:rPr>
          <w:color w:val="F15622"/>
          <w:spacing w:val="11"/>
        </w:rPr>
        <w:t xml:space="preserve"> </w:t>
      </w:r>
      <w:r>
        <w:rPr>
          <w:color w:val="F15622"/>
        </w:rPr>
        <w:t>вы</w:t>
      </w:r>
      <w:r>
        <w:rPr>
          <w:color w:val="F15622"/>
          <w:spacing w:val="11"/>
        </w:rPr>
        <w:t xml:space="preserve"> </w:t>
      </w:r>
      <w:r>
        <w:rPr>
          <w:color w:val="F15622"/>
        </w:rPr>
        <w:t>можете</w:t>
      </w:r>
      <w:r>
        <w:rPr>
          <w:color w:val="F15622"/>
          <w:spacing w:val="1"/>
        </w:rPr>
        <w:t xml:space="preserve"> </w:t>
      </w:r>
      <w:r>
        <w:rPr>
          <w:color w:val="F15622"/>
        </w:rPr>
        <w:t>получить</w:t>
      </w:r>
      <w:r>
        <w:rPr>
          <w:color w:val="F15622"/>
          <w:spacing w:val="1"/>
        </w:rPr>
        <w:t xml:space="preserve"> </w:t>
      </w:r>
      <w:r>
        <w:rPr>
          <w:color w:val="F15622"/>
        </w:rPr>
        <w:t>на</w:t>
      </w:r>
      <w:r>
        <w:rPr>
          <w:color w:val="F15622"/>
          <w:spacing w:val="1"/>
        </w:rPr>
        <w:t xml:space="preserve"> </w:t>
      </w:r>
      <w:r>
        <w:rPr>
          <w:color w:val="F15622"/>
        </w:rPr>
        <w:t>сайтах</w:t>
      </w:r>
      <w:r>
        <w:rPr>
          <w:color w:val="F15622"/>
          <w:spacing w:val="1"/>
        </w:rPr>
        <w:t xml:space="preserve"> </w:t>
      </w:r>
      <w:hyperlink r:id="rId24">
        <w:r>
          <w:rPr>
            <w:color w:val="F15622"/>
          </w:rPr>
          <w:t>www.thyroidweek.com/ru/,</w:t>
        </w:r>
      </w:hyperlink>
      <w:r>
        <w:rPr>
          <w:color w:val="F15622"/>
          <w:spacing w:val="-45"/>
        </w:rPr>
        <w:t xml:space="preserve"> </w:t>
      </w:r>
      <w:hyperlink r:id="rId25">
        <w:r>
          <w:rPr>
            <w:color w:val="F15622"/>
          </w:rPr>
          <w:t>www.thyronet.ru</w:t>
        </w:r>
      </w:hyperlink>
    </w:p>
    <w:p w:rsidR="006F4386" w:rsidRDefault="006F4386">
      <w:pPr>
        <w:spacing w:line="271" w:lineRule="auto"/>
        <w:sectPr w:rsidR="006F4386">
          <w:pgSz w:w="5620" w:h="11910"/>
          <w:pgMar w:top="360" w:right="440" w:bottom="0" w:left="460" w:header="720" w:footer="720" w:gutter="0"/>
          <w:cols w:space="720"/>
        </w:sectPr>
      </w:pPr>
    </w:p>
    <w:p w:rsidR="006F4386" w:rsidRDefault="008C7443">
      <w:pPr>
        <w:pStyle w:val="a3"/>
        <w:rPr>
          <w:sz w:val="20"/>
        </w:rPr>
      </w:pPr>
      <w:bookmarkStart w:id="0" w:name="_GoBack"/>
      <w:bookmarkEnd w:id="0"/>
      <w:r>
        <w:lastRenderedPageBreak/>
        <w:pict>
          <v:group id="_x0000_s1026" style="position:absolute;margin-left:0;margin-top:0;width:280.65pt;height:595.3pt;z-index:-15839232;mso-position-horizontal-relative:page;mso-position-vertical-relative:page" coordsize="5613,11906">
            <v:shape id="_x0000_s1045" type="#_x0000_t75" style="position:absolute;width:5613;height:11906">
              <v:imagedata r:id="rId26" o:title=""/>
            </v:shape>
            <v:shape id="_x0000_s1044" type="#_x0000_t75" style="position:absolute;left:5499;top:1995;width:114;height:452">
              <v:imagedata r:id="rId19" o:title=""/>
            </v:shape>
            <v:shape id="_x0000_s1043" style="position:absolute;left:5612;top:2109;width:2;height:110" coordorigin="5613,2109" coordsize="1,110" path="m5613,2109r,110l5613,2109xe" fillcolor="#ed1c24" stroked="f">
              <v:path arrowok="t"/>
            </v:shape>
            <v:shape id="_x0000_s1042" type="#_x0000_t75" style="position:absolute;top:10050;width:224;height:452">
              <v:imagedata r:id="rId27" o:title=""/>
            </v:shape>
            <v:shape id="_x0000_s1041" type="#_x0000_t75" style="position:absolute;left:2471;top:10457;width:1245;height:921">
              <v:imagedata r:id="rId28" o:title=""/>
            </v:shape>
            <v:shape id="_x0000_s1040" style="position:absolute;left:542;top:10543;width:843;height:828" coordorigin="543,10543" coordsize="843,828" path="m1385,10915r-16,-33l1323,10859r-63,-14l1199,10842r-54,6l1139,10849r-57,17l1033,10888r-36,17l976,10915r-7,4l968,10919r7,-70l975,10848r-1,-6l973,10801r-3,-10l960,10758r-2,-6l933,10698r-39,-64l855,10591r-30,-23l813,10560r-15,-14l741,10578r-63,87l659,10730r-3,38l662,10817r9,38l680,10879r4,9l652,10895r-19,9l618,10920r-14,19l598,10948r-38,65l543,11078r3,16l625,11140r101,29l767,11171r29,-9l822,11149r18,-11l848,11133r-6,31l840,11184r5,18l848,11209r7,17l910,11295r77,58l1039,11371r16,-8l1098,11319r31,-60l1138,11232r6,-32l1144,11175r-2,-18l1141,11151r80,-13l1286,11101r56,-62l1381,10954r4,-39xe" stroked="f">
              <v:path arrowok="t"/>
            </v:shape>
            <v:shape id="_x0000_s1039" type="#_x0000_t75" style="position:absolute;left:1006;top:11118;width:120;height:150">
              <v:imagedata r:id="rId29" o:title=""/>
            </v:shape>
            <v:shape id="_x0000_s1038" type="#_x0000_t75" style="position:absolute;left:838;top:10898;width:426;height:248">
              <v:imagedata r:id="rId30" o:title=""/>
            </v:shape>
            <v:shape id="_x0000_s1037" type="#_x0000_t75" style="position:absolute;left:666;top:11118;width:2;height:2">
              <v:imagedata r:id="rId31" o:title=""/>
            </v:shape>
            <v:shape id="_x0000_s1036" type="#_x0000_t75" style="position:absolute;left:651;top:10664;width:323;height:454">
              <v:imagedata r:id="rId32" o:title=""/>
            </v:shape>
            <v:shape id="_x0000_s1035" type="#_x0000_t75" style="position:absolute;left:964;top:11068;width:5;height:4">
              <v:imagedata r:id="rId33" o:title=""/>
            </v:shape>
            <v:shape id="_x0000_s1034" type="#_x0000_t75" style="position:absolute;left:1050;top:10872;width:202;height:238">
              <v:imagedata r:id="rId34" o:title=""/>
            </v:shape>
            <v:shape id="_x0000_s1033" type="#_x0000_t75" style="position:absolute;left:1042;top:11268;width:67;height:41">
              <v:imagedata r:id="rId35" o:title=""/>
            </v:shape>
            <v:shape id="_x0000_s1032" type="#_x0000_t75" style="position:absolute;left:1199;top:10798;width:1024;height:515">
              <v:imagedata r:id="rId36" o:title=""/>
            </v:shape>
            <v:shape id="_x0000_s1031" style="position:absolute;left:3833;top:10899;width:1359;height:485" coordorigin="3834,10899" coordsize="1359,485" path="m4511,10899r-121,8l4280,10930r-97,33l4098,11003r-73,45l3965,11092r-47,42l3861,11194r-27,35l3978,11327r13,-32l4022,11338r39,27l4102,11379r37,4l4887,11383r37,-4l4965,11365r39,-27l5035,11295r13,31l5192,11229r-18,-24l5165,11194r-58,-60l5059,11092r-61,-44l4925,11003r-85,-40l4742,10930r-109,-23l4511,10899xe" stroked="f">
              <v:path arrowok="t"/>
            </v:shape>
            <v:shape id="_x0000_s1030" style="position:absolute;left:3874;top:10927;width:1278;height:428" coordorigin="3874,10927" coordsize="1278,428" o:spt="100" adj="0,,0" path="m5147,11217r-1146,l4001,11227r1,7l4030,11305r46,36l4120,11354r19,1l4957,11355r38,-13l5013,11306r11,-72l5025,11228r1,-10l5148,11218r-1,-1xm4511,10927r-275,47l4037,11075r-122,102l3874,11223r91,61l3971,11267r6,-12l3986,11240r15,-23l5147,11217r-132,-165l4903,10964r-148,-32l4511,10927xm5148,11218r-122,l5041,11244r12,21l5059,11278r2,5l5151,11223r-3,-5xe" fillcolor="#ee3436" stroked="f">
              <v:stroke joinstyle="round"/>
              <v:formulas/>
              <v:path arrowok="t" o:connecttype="segments"/>
            </v:shape>
            <v:shape id="_x0000_s1029" style="position:absolute;left:4017;top:10943;width:990;height:384" coordorigin="4017,10944" coordsize="990,384" path="m4511,10944r-104,8l4315,10973r-79,31l4168,11043r-57,44l4064,11132r-42,55l4017,11214r2,18l4023,11247r16,33l4075,11312r63,15l4884,11327r61,-1l4995,11287r12,-72l5006,11201r-46,-67l4914,11089r-58,-44l4788,11005r-80,-32l4616,10952r-105,-8xe" stroked="f">
              <v:path arrowok="t"/>
            </v:shape>
            <v:shape id="_x0000_s1028" style="position:absolute;left:4231;top:11101;width:707;height:163" coordorigin="4232,11102" coordsize="707,163" o:spt="100" adj="0,,0" path="m4470,11211r-36,l4436,11220r7,28l4446,11252r3,3l4455,11264r24,-7l4492,11253r13,-4l4515,11245r8,-3l4477,11242r-1,-7l4474,11231r,l4472,11223r-2,-12xm4928,11244r-69,l4862,11249r4,5l4873,11259r13,1l4904,11256r17,-8l4928,11244xm4579,11241r-55,l4531,11249r11,6l4556,11259r17,1l4599,11257r22,-7l4634,11243r-49,l4579,11241xm4931,11242r-141,l4792,11246r2,3l4797,11252r11,7l4822,11260r16,-4l4854,11248r5,-4l4928,11244r3,-2xm4405,11243r-103,l4305,11248r4,5l4316,11258r13,2l4347,11255r8,-3l4363,11248r7,-4l4404,11244r1,-1xm4789,11243r-70,l4722,11248r4,5l4734,11258r12,2l4764,11255r12,-5l4785,11246r4,-3xm4317,11155r-22,1l4273,11164r-20,16l4239,11199r-7,19l4232,11237r8,15l4251,11258r14,1l4281,11256r15,-8l4302,11243r103,l4407,11239r-63,l4342,11236r-59,l4275,11234r-5,-7l4270,11220r,-3l4273,11205r7,-12l4290,11182r10,-7l4310,11172r56,l4370,11164r-35,l4317,11155xm4691,11233r-43,l4649,11240r3,7l4657,11252r12,6l4683,11259r15,-3l4714,11248r5,-5l4789,11243r1,-1l4931,11242r1,l4934,11239r-33,l4901,11239r-139,l4759,11236r-59,l4692,11234r-1,-1xm4404,11244r-34,l4363,11259r34,l4404,11244xm4696,11195r-37,l4658,11196r,l4658,11196r-1,2l4656,11199r,1l4641,11220r-13,11l4618,11236r-4,2l4585,11243r49,l4637,11241r11,-8l4691,11233r-3,-6l4687,11220r,-3l4691,11205r5,-10xm4606,11146r-30,4l4550,11162r-19,18l4519,11201r-2,9l4517,11211r-1,3l4516,11220r2,7l4501,11236r-10,1l4477,11242r46,l4524,11241r55,l4568,11239r-7,-7l4559,11228r25,-11l4551,11217r5,-14l4561,11188r5,-9l4574,11173r15,-6l4596,11165r37,l4631,11147r-25,-1xm4932,11223r-1,1l4922,11231r-13,5l4901,11239r33,l4937,11237r2,-1l4932,11223xm4475,11102r-35,l4382,11220r-7,3l4362,11231r-10,4l4344,11239r63,l4414,11224r15,-10l4434,11211r36,l4466,11192r11,-7l4435,11185r4,-11l4475,11102xm4874,11156r-22,l4830,11165r-20,15l4801,11191r-6,12l4790,11214r-2,11l4784,11228r-6,4l4770,11235r-8,4l4901,11239r-2,-2l4840,11237r-8,-2l4827,11228r,-8l4827,11217r3,-11l4838,11193r9,-11l4857,11175r10,-3l4923,11172r4,-8l4892,11164r-18,-8xm4923,11172r-56,l4875,11174r5,7l4880,11188r,4l4877,11203r-7,13l4860,11227r-10,7l4840,11237r59,l4894,11232r3,-7l4923,11172xm4366,11172r-56,l4318,11174r5,7l4323,11184r,7l4320,11203r-7,12l4303,11226r-10,8l4283,11236r59,l4338,11232r,-1l4340,11225r26,-53xm4784,11172r-57,l4735,11174r5,7l4740,11181r,7l4740,11191r-3,12l4730,11215r-10,11l4710,11234r-10,2l4759,11236r-4,-4l4755,11231r3,-6l4784,11172xm4633,11165r-37,l4600,11168r5,5l4599,11182r-6,8l4585,11198r-9,8l4565,11211r-14,6l4584,11217r10,-4l4617,11196r13,-15l4630,11180r3,-13l4633,11165xm4734,11155r-22,1l4690,11164r-19,16l4666,11184r-4,6l4659,11195r,l4696,11195r2,-2l4707,11182r11,-7l4727,11172r57,l4788,11164r-36,l4734,11155xm4525,11153r-36,l4445,11181r-10,4l4477,11185r48,-32xm4931,11155r-34,l4892,11164r35,l4931,11155xm4374,11154r-34,l4335,11164r35,l4374,11154xm4818,11102r-35,l4752,11164r36,l4818,11102xe" fillcolor="#ee3436" stroked="f">
              <v:stroke joinstyle="round"/>
              <v:formulas/>
              <v:path arrowok="t" o:connecttype="segments"/>
            </v:shape>
            <v:shape id="_x0000_s1027" type="#_x0000_t75" style="position:absolute;left:4131;top:11102;width:175;height:157">
              <v:imagedata r:id="rId37" o:title=""/>
            </v:shape>
            <w10:wrap anchorx="page" anchory="page"/>
          </v:group>
        </w:pict>
      </w: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rPr>
          <w:sz w:val="20"/>
        </w:rPr>
      </w:pPr>
    </w:p>
    <w:p w:rsidR="006F4386" w:rsidRDefault="006F4386">
      <w:pPr>
        <w:pStyle w:val="a3"/>
        <w:spacing w:before="9"/>
        <w:rPr>
          <w:sz w:val="16"/>
        </w:rPr>
      </w:pPr>
    </w:p>
    <w:p w:rsidR="006F4386" w:rsidRDefault="008C7443">
      <w:pPr>
        <w:pStyle w:val="2"/>
        <w:spacing w:before="100" w:line="256" w:lineRule="auto"/>
        <w:ind w:left="117" w:right="98"/>
        <w:rPr>
          <w:sz w:val="22"/>
        </w:rPr>
      </w:pPr>
      <w:r>
        <w:rPr>
          <w:color w:val="FFFFFF"/>
        </w:rPr>
        <w:t>Дополнительную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информацию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о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нарушениях</w:t>
      </w:r>
      <w:r>
        <w:rPr>
          <w:color w:val="FFFFFF"/>
          <w:spacing w:val="-47"/>
        </w:rPr>
        <w:t xml:space="preserve"> </w:t>
      </w:r>
      <w:r>
        <w:rPr>
          <w:color w:val="FFFFFF"/>
        </w:rPr>
        <w:t>функции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щитовидной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железы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вы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можете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получить на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сайте</w:t>
      </w:r>
      <w:r>
        <w:rPr>
          <w:color w:val="FFFFFF"/>
          <w:spacing w:val="1"/>
        </w:rPr>
        <w:t xml:space="preserve"> </w:t>
      </w:r>
      <w:hyperlink r:id="rId38">
        <w:r>
          <w:rPr>
            <w:color w:val="ED1C24"/>
            <w:sz w:val="22"/>
          </w:rPr>
          <w:t>www.thyronet.ru</w:t>
        </w:r>
      </w:hyperlink>
    </w:p>
    <w:p w:rsidR="006F4386" w:rsidRDefault="006F4386">
      <w:pPr>
        <w:pStyle w:val="a3"/>
        <w:spacing w:before="7"/>
        <w:rPr>
          <w:rFonts w:ascii="Arial"/>
          <w:b/>
          <w:sz w:val="15"/>
        </w:rPr>
      </w:pPr>
    </w:p>
    <w:p w:rsidR="006F4386" w:rsidRDefault="008C7443">
      <w:pPr>
        <w:spacing w:before="1" w:line="249" w:lineRule="auto"/>
        <w:ind w:left="116" w:right="1010"/>
        <w:rPr>
          <w:rFonts w:ascii="Arial" w:hAnsi="Arial"/>
          <w:b/>
          <w:sz w:val="10"/>
        </w:rPr>
      </w:pPr>
      <w:r>
        <w:rPr>
          <w:rFonts w:ascii="Arial" w:hAnsi="Arial"/>
          <w:b/>
          <w:color w:val="FFFFFF"/>
          <w:sz w:val="10"/>
        </w:rPr>
        <w:t>ООО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"</w:t>
      </w:r>
      <w:proofErr w:type="spellStart"/>
      <w:r>
        <w:rPr>
          <w:rFonts w:ascii="Arial" w:hAnsi="Arial"/>
          <w:b/>
          <w:color w:val="FFFFFF"/>
          <w:sz w:val="10"/>
        </w:rPr>
        <w:t>Такеда</w:t>
      </w:r>
      <w:proofErr w:type="spellEnd"/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proofErr w:type="spellStart"/>
      <w:r>
        <w:rPr>
          <w:rFonts w:ascii="Arial" w:hAnsi="Arial"/>
          <w:b/>
          <w:color w:val="FFFFFF"/>
          <w:sz w:val="10"/>
        </w:rPr>
        <w:t>Фармасьютикалс</w:t>
      </w:r>
      <w:proofErr w:type="spellEnd"/>
      <w:r>
        <w:rPr>
          <w:rFonts w:ascii="Arial" w:hAnsi="Arial"/>
          <w:b/>
          <w:color w:val="FFFFFF"/>
          <w:sz w:val="10"/>
        </w:rPr>
        <w:t>".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119048,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Москва,</w:t>
      </w:r>
      <w:r>
        <w:rPr>
          <w:rFonts w:ascii="Arial" w:hAnsi="Arial"/>
          <w:b/>
          <w:color w:val="FFFFFF"/>
          <w:spacing w:val="3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ул.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Усачёва,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2,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стр.</w:t>
      </w:r>
      <w:r>
        <w:rPr>
          <w:rFonts w:ascii="Arial" w:hAnsi="Arial"/>
          <w:b/>
          <w:color w:val="FFFFFF"/>
          <w:spacing w:val="2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1</w:t>
      </w:r>
      <w:r>
        <w:rPr>
          <w:rFonts w:ascii="Arial" w:hAnsi="Arial"/>
          <w:b/>
          <w:color w:val="FFFFFF"/>
          <w:spacing w:val="1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т.: (495)</w:t>
      </w:r>
      <w:r>
        <w:rPr>
          <w:rFonts w:ascii="Arial" w:hAnsi="Arial"/>
          <w:b/>
          <w:color w:val="FFFFFF"/>
          <w:spacing w:val="1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9335511, ф.:</w:t>
      </w:r>
      <w:r>
        <w:rPr>
          <w:rFonts w:ascii="Arial" w:hAnsi="Arial"/>
          <w:b/>
          <w:color w:val="FFFFFF"/>
          <w:spacing w:val="1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>(495)</w:t>
      </w:r>
      <w:r>
        <w:rPr>
          <w:rFonts w:ascii="Arial" w:hAnsi="Arial"/>
          <w:b/>
          <w:color w:val="FFFFFF"/>
          <w:spacing w:val="1"/>
          <w:sz w:val="10"/>
        </w:rPr>
        <w:t xml:space="preserve"> </w:t>
      </w:r>
      <w:r>
        <w:rPr>
          <w:rFonts w:ascii="Arial" w:hAnsi="Arial"/>
          <w:b/>
          <w:color w:val="FFFFFF"/>
          <w:sz w:val="10"/>
        </w:rPr>
        <w:t xml:space="preserve">5021625, </w:t>
      </w:r>
      <w:hyperlink r:id="rId39">
        <w:r>
          <w:rPr>
            <w:rFonts w:ascii="Arial" w:hAnsi="Arial"/>
            <w:b/>
            <w:color w:val="FFFFFF"/>
            <w:sz w:val="10"/>
          </w:rPr>
          <w:t>www.nycomed.ru</w:t>
        </w:r>
      </w:hyperlink>
    </w:p>
    <w:sectPr w:rsidR="006F4386">
      <w:pgSz w:w="5620" w:h="11910"/>
      <w:pgMar w:top="11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386"/>
    <w:rsid w:val="006F4386"/>
    <w:rsid w:val="008C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B2402BE0-A5F0-4779-A4F3-17C5FC1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right="127" w:hanging="164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uiPriority w:val="1"/>
    <w:qFormat/>
    <w:pPr>
      <w:ind w:left="117" w:right="98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before="79"/>
      <w:ind w:left="914" w:right="111" w:hanging="407"/>
      <w:jc w:val="both"/>
    </w:pPr>
    <w:rPr>
      <w:rFonts w:ascii="Cambria" w:eastAsia="Cambria" w:hAnsi="Cambria" w:cs="Cambria"/>
      <w:i/>
      <w:i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1.png"/><Relationship Id="rId39" Type="http://schemas.openxmlformats.org/officeDocument/2006/relationships/hyperlink" Target="http://www.nycomed.ru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2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://www.thyronet.ru/" TargetMode="External"/><Relationship Id="rId33" Type="http://schemas.openxmlformats.org/officeDocument/2006/relationships/image" Target="media/image28.png"/><Relationship Id="rId38" Type="http://schemas.openxmlformats.org/officeDocument/2006/relationships/hyperlink" Target="http://www.thyronet.ru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thyroidweek.com/ru/" TargetMode="External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Dispenser_DIAG_blue_web</dc:title>
  <cp:lastModifiedBy>Lenovo</cp:lastModifiedBy>
  <cp:revision>3</cp:revision>
  <dcterms:created xsi:type="dcterms:W3CDTF">2024-05-20T07:57:00Z</dcterms:created>
  <dcterms:modified xsi:type="dcterms:W3CDTF">2024-05-20T07:59:00Z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2024-05-20T00:00:00Z</vt:filetime>
  </property>
</Properties>
</file>