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6CC" w:rsidRPr="00B106CC" w:rsidRDefault="00B106CC" w:rsidP="00B106CC">
      <w:pPr>
        <w:spacing w:after="0" w:line="240" w:lineRule="auto"/>
        <w:jc w:val="center"/>
        <w:rPr>
          <w:rFonts w:ascii="Times New Roman" w:eastAsia="Times New Roman" w:hAnsi="Times New Roman" w:cs="Times New Roman"/>
          <w:bCs/>
          <w:sz w:val="28"/>
          <w:szCs w:val="28"/>
          <w:lang w:eastAsia="ru-RU"/>
        </w:rPr>
      </w:pPr>
      <w:r w:rsidRPr="00B106CC">
        <w:rPr>
          <w:rFonts w:ascii="Times New Roman" w:eastAsia="Times New Roman" w:hAnsi="Times New Roman" w:cs="Times New Roman"/>
          <w:bCs/>
          <w:sz w:val="28"/>
          <w:szCs w:val="28"/>
          <w:lang w:eastAsia="ru-RU"/>
        </w:rPr>
        <w:t xml:space="preserve">Муниципальное автономное дошкольное образовательное учреждение Детский сад №44 п. Полуночное г. </w:t>
      </w:r>
      <w:proofErr w:type="spellStart"/>
      <w:r w:rsidRPr="00B106CC">
        <w:rPr>
          <w:rFonts w:ascii="Times New Roman" w:eastAsia="Times New Roman" w:hAnsi="Times New Roman" w:cs="Times New Roman"/>
          <w:bCs/>
          <w:sz w:val="28"/>
          <w:szCs w:val="28"/>
          <w:lang w:eastAsia="ru-RU"/>
        </w:rPr>
        <w:t>Ивделя</w:t>
      </w:r>
      <w:proofErr w:type="spellEnd"/>
      <w:r w:rsidRPr="00B106CC">
        <w:rPr>
          <w:rFonts w:ascii="Times New Roman" w:eastAsia="Times New Roman" w:hAnsi="Times New Roman" w:cs="Times New Roman"/>
          <w:bCs/>
          <w:sz w:val="28"/>
          <w:szCs w:val="28"/>
          <w:lang w:eastAsia="ru-RU"/>
        </w:rPr>
        <w:t xml:space="preserve"> </w:t>
      </w:r>
    </w:p>
    <w:p w:rsidR="00B106CC" w:rsidRPr="00B106CC" w:rsidRDefault="00B106CC" w:rsidP="00B106CC">
      <w:pPr>
        <w:spacing w:after="0" w:line="240" w:lineRule="auto"/>
        <w:jc w:val="center"/>
        <w:rPr>
          <w:rFonts w:ascii="Times New Roman" w:eastAsia="Times New Roman" w:hAnsi="Times New Roman" w:cs="Times New Roman"/>
          <w:bCs/>
          <w:sz w:val="28"/>
          <w:szCs w:val="28"/>
          <w:lang w:eastAsia="ru-RU"/>
        </w:rPr>
      </w:pPr>
    </w:p>
    <w:p w:rsidR="00B106CC" w:rsidRDefault="00B106CC" w:rsidP="00B106CC">
      <w:pPr>
        <w:spacing w:after="0" w:line="240" w:lineRule="auto"/>
        <w:jc w:val="center"/>
        <w:rPr>
          <w:rFonts w:ascii="Times New Roman" w:eastAsia="Times New Roman" w:hAnsi="Times New Roman" w:cs="Times New Roman"/>
          <w:b/>
          <w:bCs/>
          <w:color w:val="002060"/>
          <w:sz w:val="48"/>
          <w:szCs w:val="48"/>
          <w:lang w:eastAsia="ru-RU"/>
        </w:rPr>
      </w:pPr>
    </w:p>
    <w:p w:rsidR="00B106CC" w:rsidRDefault="00B106CC" w:rsidP="00B106CC">
      <w:pPr>
        <w:spacing w:after="0" w:line="240" w:lineRule="auto"/>
        <w:jc w:val="center"/>
        <w:rPr>
          <w:rFonts w:ascii="Times New Roman" w:eastAsia="Times New Roman" w:hAnsi="Times New Roman" w:cs="Times New Roman"/>
          <w:b/>
          <w:bCs/>
          <w:color w:val="002060"/>
          <w:sz w:val="48"/>
          <w:szCs w:val="48"/>
          <w:lang w:eastAsia="ru-RU"/>
        </w:rPr>
      </w:pPr>
    </w:p>
    <w:p w:rsidR="00B106CC" w:rsidRDefault="00B106CC" w:rsidP="00B106CC">
      <w:pPr>
        <w:spacing w:after="0" w:line="240" w:lineRule="auto"/>
        <w:jc w:val="center"/>
        <w:rPr>
          <w:rFonts w:ascii="Times New Roman" w:eastAsia="Times New Roman" w:hAnsi="Times New Roman" w:cs="Times New Roman"/>
          <w:b/>
          <w:bCs/>
          <w:color w:val="002060"/>
          <w:sz w:val="48"/>
          <w:szCs w:val="48"/>
          <w:lang w:eastAsia="ru-RU"/>
        </w:rPr>
      </w:pPr>
    </w:p>
    <w:p w:rsidR="00B106CC" w:rsidRPr="00B106CC" w:rsidRDefault="00B106CC" w:rsidP="00B106CC">
      <w:pPr>
        <w:spacing w:after="0" w:line="240" w:lineRule="auto"/>
        <w:jc w:val="center"/>
        <w:rPr>
          <w:rFonts w:ascii="Calibri" w:eastAsia="Times New Roman" w:hAnsi="Calibri" w:cs="Calibri"/>
          <w:lang w:eastAsia="ru-RU"/>
        </w:rPr>
      </w:pPr>
      <w:r w:rsidRPr="00B106CC">
        <w:rPr>
          <w:rFonts w:ascii="Times New Roman" w:eastAsia="Times New Roman" w:hAnsi="Times New Roman" w:cs="Times New Roman"/>
          <w:b/>
          <w:bCs/>
          <w:sz w:val="48"/>
          <w:szCs w:val="48"/>
          <w:lang w:eastAsia="ru-RU"/>
        </w:rPr>
        <w:t>Методическое пособие</w:t>
      </w:r>
    </w:p>
    <w:p w:rsidR="00B106CC" w:rsidRPr="00B106CC" w:rsidRDefault="00B106CC" w:rsidP="00B106CC">
      <w:pPr>
        <w:spacing w:after="0" w:line="240" w:lineRule="auto"/>
        <w:jc w:val="center"/>
        <w:rPr>
          <w:rFonts w:ascii="Calibri" w:eastAsia="Times New Roman" w:hAnsi="Calibri" w:cs="Calibri"/>
          <w:lang w:eastAsia="ru-RU"/>
        </w:rPr>
      </w:pPr>
      <w:r w:rsidRPr="00B106CC">
        <w:rPr>
          <w:rFonts w:ascii="Times New Roman" w:eastAsia="Times New Roman" w:hAnsi="Times New Roman" w:cs="Times New Roman"/>
          <w:b/>
          <w:bCs/>
          <w:sz w:val="48"/>
          <w:szCs w:val="48"/>
          <w:lang w:eastAsia="ru-RU"/>
        </w:rPr>
        <w:t>по профилактике</w:t>
      </w:r>
    </w:p>
    <w:p w:rsidR="00B106CC" w:rsidRPr="00B106CC" w:rsidRDefault="00B106CC" w:rsidP="00B106CC">
      <w:pPr>
        <w:spacing w:after="0" w:line="240" w:lineRule="auto"/>
        <w:jc w:val="center"/>
        <w:rPr>
          <w:rFonts w:ascii="Calibri" w:eastAsia="Times New Roman" w:hAnsi="Calibri" w:cs="Calibri"/>
          <w:lang w:eastAsia="ru-RU"/>
        </w:rPr>
      </w:pPr>
      <w:r w:rsidRPr="00B106CC">
        <w:rPr>
          <w:rFonts w:ascii="Times New Roman" w:eastAsia="Times New Roman" w:hAnsi="Times New Roman" w:cs="Times New Roman"/>
          <w:b/>
          <w:bCs/>
          <w:sz w:val="48"/>
          <w:szCs w:val="48"/>
          <w:lang w:eastAsia="ru-RU"/>
        </w:rPr>
        <w:t>детского дорожно-транспортного травматизма в ДОУ</w:t>
      </w:r>
    </w:p>
    <w:p w:rsidR="00B106CC" w:rsidRPr="00B106CC" w:rsidRDefault="00B106CC" w:rsidP="00B106CC">
      <w:pPr>
        <w:spacing w:after="0" w:line="240" w:lineRule="auto"/>
        <w:jc w:val="center"/>
        <w:rPr>
          <w:rFonts w:ascii="Calibri" w:eastAsia="Times New Roman" w:hAnsi="Calibri" w:cs="Calibri"/>
          <w:lang w:eastAsia="ru-RU"/>
        </w:rPr>
      </w:pPr>
      <w:r w:rsidRPr="00B106CC">
        <w:rPr>
          <w:rFonts w:ascii="Times New Roman" w:eastAsia="Times New Roman" w:hAnsi="Times New Roman" w:cs="Times New Roman"/>
          <w:b/>
          <w:bCs/>
          <w:sz w:val="32"/>
          <w:szCs w:val="32"/>
          <w:lang w:eastAsia="ru-RU"/>
        </w:rPr>
        <w:t>(дети 5 – 7 лет)</w:t>
      </w:r>
    </w:p>
    <w:p w:rsidR="00B106CC" w:rsidRPr="00B106CC" w:rsidRDefault="00B106CC" w:rsidP="00B106CC">
      <w:pPr>
        <w:spacing w:after="0" w:line="240" w:lineRule="auto"/>
        <w:rPr>
          <w:rFonts w:ascii="Times New Roman" w:eastAsia="Times New Roman" w:hAnsi="Times New Roman" w:cs="Times New Roman"/>
          <w:sz w:val="28"/>
          <w:szCs w:val="28"/>
          <w:lang w:eastAsia="ru-RU"/>
        </w:rPr>
      </w:pPr>
      <w:r w:rsidRPr="00B106CC">
        <w:rPr>
          <w:rFonts w:ascii="Times New Roman" w:eastAsia="Times New Roman" w:hAnsi="Times New Roman" w:cs="Times New Roman"/>
          <w:sz w:val="28"/>
          <w:szCs w:val="28"/>
          <w:lang w:eastAsia="ru-RU"/>
        </w:rPr>
        <w:t>             </w:t>
      </w:r>
    </w:p>
    <w:p w:rsidR="00B106CC" w:rsidRDefault="00B106CC" w:rsidP="00B106CC">
      <w:pPr>
        <w:spacing w:after="0" w:line="240" w:lineRule="auto"/>
        <w:rPr>
          <w:rFonts w:ascii="Times New Roman" w:eastAsia="Times New Roman" w:hAnsi="Times New Roman" w:cs="Times New Roman"/>
          <w:color w:val="002060"/>
          <w:sz w:val="28"/>
          <w:szCs w:val="28"/>
          <w:lang w:eastAsia="ru-RU"/>
        </w:rPr>
      </w:pPr>
    </w:p>
    <w:p w:rsidR="00B106CC" w:rsidRDefault="00B106CC" w:rsidP="00B106CC">
      <w:pPr>
        <w:spacing w:after="0" w:line="240" w:lineRule="auto"/>
        <w:rPr>
          <w:rFonts w:ascii="Times New Roman" w:eastAsia="Times New Roman" w:hAnsi="Times New Roman" w:cs="Times New Roman"/>
          <w:color w:val="002060"/>
          <w:sz w:val="28"/>
          <w:szCs w:val="28"/>
          <w:lang w:eastAsia="ru-RU"/>
        </w:rPr>
      </w:pPr>
    </w:p>
    <w:p w:rsidR="00B106CC" w:rsidRDefault="00B106CC" w:rsidP="00B106CC">
      <w:pPr>
        <w:spacing w:after="0" w:line="240" w:lineRule="auto"/>
        <w:rPr>
          <w:rFonts w:ascii="Times New Roman" w:eastAsia="Times New Roman" w:hAnsi="Times New Roman" w:cs="Times New Roman"/>
          <w:color w:val="002060"/>
          <w:sz w:val="28"/>
          <w:szCs w:val="28"/>
          <w:lang w:eastAsia="ru-RU"/>
        </w:rPr>
      </w:pPr>
    </w:p>
    <w:p w:rsidR="00B106CC" w:rsidRDefault="00B106CC" w:rsidP="00B106CC">
      <w:pPr>
        <w:spacing w:after="0" w:line="240" w:lineRule="auto"/>
        <w:rPr>
          <w:rFonts w:ascii="Times New Roman" w:eastAsia="Times New Roman" w:hAnsi="Times New Roman" w:cs="Times New Roman"/>
          <w:color w:val="002060"/>
          <w:sz w:val="28"/>
          <w:szCs w:val="28"/>
          <w:lang w:eastAsia="ru-RU"/>
        </w:rPr>
      </w:pPr>
    </w:p>
    <w:p w:rsidR="00B106CC" w:rsidRDefault="00B106CC" w:rsidP="00B106CC">
      <w:pPr>
        <w:spacing w:after="0" w:line="240" w:lineRule="auto"/>
        <w:jc w:val="center"/>
        <w:rPr>
          <w:rFonts w:ascii="Times New Roman" w:eastAsia="Times New Roman" w:hAnsi="Times New Roman" w:cs="Times New Roman"/>
          <w:sz w:val="28"/>
          <w:szCs w:val="28"/>
          <w:lang w:eastAsia="ru-RU"/>
        </w:rPr>
      </w:pPr>
    </w:p>
    <w:p w:rsidR="00C22520" w:rsidRDefault="00C22520" w:rsidP="00B106CC">
      <w:pPr>
        <w:spacing w:after="0" w:line="240" w:lineRule="auto"/>
        <w:jc w:val="center"/>
        <w:rPr>
          <w:rFonts w:ascii="Times New Roman" w:eastAsia="Times New Roman" w:hAnsi="Times New Roman" w:cs="Times New Roman"/>
          <w:sz w:val="28"/>
          <w:szCs w:val="28"/>
          <w:lang w:eastAsia="ru-RU"/>
        </w:rPr>
      </w:pPr>
    </w:p>
    <w:p w:rsidR="00C22520" w:rsidRDefault="00C22520" w:rsidP="00B106CC">
      <w:pPr>
        <w:spacing w:after="0" w:line="240" w:lineRule="auto"/>
        <w:jc w:val="center"/>
        <w:rPr>
          <w:rFonts w:ascii="Times New Roman" w:eastAsia="Times New Roman" w:hAnsi="Times New Roman" w:cs="Times New Roman"/>
          <w:sz w:val="28"/>
          <w:szCs w:val="28"/>
          <w:lang w:eastAsia="ru-RU"/>
        </w:rPr>
      </w:pPr>
    </w:p>
    <w:p w:rsidR="00C22520" w:rsidRDefault="00C22520" w:rsidP="00B106CC">
      <w:pPr>
        <w:spacing w:after="0" w:line="240" w:lineRule="auto"/>
        <w:jc w:val="center"/>
        <w:rPr>
          <w:rFonts w:ascii="Times New Roman" w:eastAsia="Times New Roman" w:hAnsi="Times New Roman" w:cs="Times New Roman"/>
          <w:sz w:val="28"/>
          <w:szCs w:val="28"/>
          <w:lang w:eastAsia="ru-RU"/>
        </w:rPr>
      </w:pPr>
    </w:p>
    <w:p w:rsidR="00C22520" w:rsidRDefault="00C22520" w:rsidP="00B106CC">
      <w:pPr>
        <w:spacing w:after="0" w:line="240" w:lineRule="auto"/>
        <w:jc w:val="center"/>
        <w:rPr>
          <w:rFonts w:ascii="Times New Roman" w:eastAsia="Times New Roman" w:hAnsi="Times New Roman" w:cs="Times New Roman"/>
          <w:sz w:val="28"/>
          <w:szCs w:val="28"/>
          <w:lang w:eastAsia="ru-RU"/>
        </w:rPr>
      </w:pPr>
    </w:p>
    <w:p w:rsidR="00C22520" w:rsidRPr="00B106CC" w:rsidRDefault="00C22520" w:rsidP="00B106C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2022г.</w:t>
      </w:r>
    </w:p>
    <w:p w:rsidR="00B106CC" w:rsidRDefault="00B106CC" w:rsidP="00B106CC">
      <w:pPr>
        <w:spacing w:after="0" w:line="240" w:lineRule="auto"/>
        <w:jc w:val="center"/>
        <w:rPr>
          <w:rFonts w:ascii="Times New Roman" w:eastAsia="Times New Roman" w:hAnsi="Times New Roman" w:cs="Times New Roman"/>
          <w:color w:val="002060"/>
          <w:sz w:val="28"/>
          <w:szCs w:val="28"/>
          <w:lang w:eastAsia="ru-RU"/>
        </w:rPr>
      </w:pPr>
    </w:p>
    <w:p w:rsidR="00B106CC" w:rsidRDefault="00B106CC" w:rsidP="00B106CC">
      <w:pPr>
        <w:spacing w:after="0" w:line="240" w:lineRule="auto"/>
        <w:jc w:val="center"/>
        <w:rPr>
          <w:rFonts w:ascii="Times New Roman" w:eastAsia="Times New Roman" w:hAnsi="Times New Roman" w:cs="Times New Roman"/>
          <w:color w:val="002060"/>
          <w:sz w:val="28"/>
          <w:szCs w:val="28"/>
          <w:lang w:eastAsia="ru-RU"/>
        </w:rPr>
      </w:pPr>
    </w:p>
    <w:p w:rsidR="00D508B9" w:rsidRDefault="00D508B9" w:rsidP="00B106CC">
      <w:pPr>
        <w:spacing w:after="0" w:line="240" w:lineRule="auto"/>
        <w:jc w:val="center"/>
        <w:rPr>
          <w:rFonts w:ascii="Times New Roman" w:eastAsia="Times New Roman" w:hAnsi="Times New Roman" w:cs="Times New Roman"/>
          <w:color w:val="002060"/>
          <w:sz w:val="28"/>
          <w:szCs w:val="28"/>
          <w:lang w:eastAsia="ru-RU"/>
        </w:rPr>
      </w:pPr>
    </w:p>
    <w:p w:rsidR="00D508B9" w:rsidRDefault="00D508B9" w:rsidP="00B106CC">
      <w:pPr>
        <w:spacing w:after="0" w:line="240" w:lineRule="auto"/>
        <w:jc w:val="center"/>
        <w:rPr>
          <w:rFonts w:ascii="Times New Roman" w:eastAsia="Times New Roman" w:hAnsi="Times New Roman" w:cs="Times New Roman"/>
          <w:color w:val="002060"/>
          <w:sz w:val="28"/>
          <w:szCs w:val="28"/>
          <w:lang w:eastAsia="ru-RU"/>
        </w:rPr>
      </w:pPr>
    </w:p>
    <w:p w:rsidR="00B106CC" w:rsidRDefault="00B106CC" w:rsidP="00B106CC">
      <w:pPr>
        <w:spacing w:after="0" w:line="240" w:lineRule="auto"/>
        <w:jc w:val="center"/>
        <w:rPr>
          <w:rFonts w:ascii="Times New Roman" w:eastAsia="Times New Roman" w:hAnsi="Times New Roman" w:cs="Times New Roman"/>
          <w:color w:val="002060"/>
          <w:sz w:val="28"/>
          <w:szCs w:val="28"/>
          <w:lang w:eastAsia="ru-RU"/>
        </w:rPr>
      </w:pPr>
    </w:p>
    <w:p w:rsidR="008553BE" w:rsidRDefault="008553BE" w:rsidP="008553BE">
      <w:pPr>
        <w:spacing w:after="0" w:line="240" w:lineRule="auto"/>
        <w:jc w:val="center"/>
        <w:rPr>
          <w:rFonts w:ascii="Times New Roman" w:eastAsia="Times New Roman" w:hAnsi="Times New Roman" w:cs="Times New Roman"/>
          <w:b/>
          <w:bCs/>
          <w:color w:val="000000"/>
          <w:sz w:val="32"/>
          <w:szCs w:val="32"/>
          <w:lang w:eastAsia="ru-RU"/>
        </w:rPr>
      </w:pPr>
    </w:p>
    <w:tbl>
      <w:tblPr>
        <w:tblStyle w:val="a4"/>
        <w:tblW w:w="0" w:type="auto"/>
        <w:tblLook w:val="04A0" w:firstRow="1" w:lastRow="0" w:firstColumn="1" w:lastColumn="0" w:noHBand="0" w:noVBand="1"/>
      </w:tblPr>
      <w:tblGrid>
        <w:gridCol w:w="9002"/>
        <w:gridCol w:w="4854"/>
      </w:tblGrid>
      <w:tr w:rsidR="008553BE" w:rsidTr="008553BE">
        <w:tc>
          <w:tcPr>
            <w:tcW w:w="9002" w:type="dxa"/>
          </w:tcPr>
          <w:p w:rsidR="008553BE" w:rsidRDefault="008553BE" w:rsidP="008553BE">
            <w:pPr>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С</w:t>
            </w:r>
            <w:r w:rsidRPr="00B106CC">
              <w:rPr>
                <w:rFonts w:ascii="Times New Roman" w:eastAsia="Times New Roman" w:hAnsi="Times New Roman" w:cs="Times New Roman"/>
                <w:b/>
                <w:bCs/>
                <w:color w:val="000000"/>
                <w:sz w:val="32"/>
                <w:szCs w:val="32"/>
                <w:lang w:eastAsia="ru-RU"/>
              </w:rPr>
              <w:t>одержание</w:t>
            </w:r>
          </w:p>
        </w:tc>
        <w:tc>
          <w:tcPr>
            <w:tcW w:w="4854" w:type="dxa"/>
          </w:tcPr>
          <w:p w:rsidR="008553BE" w:rsidRDefault="008553BE" w:rsidP="008553BE">
            <w:pPr>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Страницы</w:t>
            </w:r>
          </w:p>
        </w:tc>
      </w:tr>
      <w:tr w:rsidR="008553BE" w:rsidRPr="008553BE" w:rsidTr="008553BE">
        <w:tc>
          <w:tcPr>
            <w:tcW w:w="9002" w:type="dxa"/>
          </w:tcPr>
          <w:p w:rsidR="008553BE" w:rsidRPr="008553BE" w:rsidRDefault="008553BE" w:rsidP="008553BE">
            <w:pP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28"/>
                <w:szCs w:val="28"/>
                <w:lang w:eastAsia="ru-RU"/>
              </w:rPr>
              <w:t>Введение</w:t>
            </w:r>
          </w:p>
        </w:tc>
        <w:tc>
          <w:tcPr>
            <w:tcW w:w="4854" w:type="dxa"/>
          </w:tcPr>
          <w:p w:rsidR="008553BE" w:rsidRPr="008553BE" w:rsidRDefault="008553BE" w:rsidP="008553BE">
            <w:pPr>
              <w:jc w:val="cente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32"/>
                <w:szCs w:val="32"/>
                <w:lang w:eastAsia="ru-RU"/>
              </w:rPr>
              <w:t>3</w:t>
            </w:r>
          </w:p>
        </w:tc>
      </w:tr>
      <w:tr w:rsidR="008553BE" w:rsidRPr="008553BE" w:rsidTr="008553BE">
        <w:tc>
          <w:tcPr>
            <w:tcW w:w="9002" w:type="dxa"/>
          </w:tcPr>
          <w:p w:rsidR="008553BE" w:rsidRPr="008553BE" w:rsidRDefault="008553BE" w:rsidP="008553BE">
            <w:pP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28"/>
                <w:szCs w:val="28"/>
                <w:lang w:eastAsia="ru-RU"/>
              </w:rPr>
              <w:t>1. Теоретическая часть</w:t>
            </w:r>
          </w:p>
        </w:tc>
        <w:tc>
          <w:tcPr>
            <w:tcW w:w="4854" w:type="dxa"/>
          </w:tcPr>
          <w:p w:rsidR="008553BE" w:rsidRPr="008553BE" w:rsidRDefault="008553BE" w:rsidP="008553BE">
            <w:pPr>
              <w:jc w:val="cente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32"/>
                <w:szCs w:val="32"/>
                <w:lang w:eastAsia="ru-RU"/>
              </w:rPr>
              <w:t>4</w:t>
            </w:r>
          </w:p>
        </w:tc>
      </w:tr>
      <w:tr w:rsidR="008553BE" w:rsidRPr="008553BE" w:rsidTr="008553BE">
        <w:tc>
          <w:tcPr>
            <w:tcW w:w="9002" w:type="dxa"/>
          </w:tcPr>
          <w:p w:rsidR="008553BE" w:rsidRPr="008553BE" w:rsidRDefault="008553BE" w:rsidP="008553BE">
            <w:pP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32"/>
                <w:szCs w:val="32"/>
                <w:lang w:eastAsia="ru-RU"/>
              </w:rPr>
              <w:t>2.</w:t>
            </w:r>
            <w:r w:rsidRPr="008553BE">
              <w:rPr>
                <w:rFonts w:ascii="Times New Roman" w:eastAsia="Times New Roman" w:hAnsi="Times New Roman" w:cs="Times New Roman"/>
                <w:bCs/>
                <w:color w:val="000000"/>
                <w:sz w:val="28"/>
                <w:szCs w:val="28"/>
                <w:lang w:eastAsia="ru-RU"/>
              </w:rPr>
              <w:t xml:space="preserve"> Практическая часть</w:t>
            </w:r>
          </w:p>
        </w:tc>
        <w:tc>
          <w:tcPr>
            <w:tcW w:w="4854" w:type="dxa"/>
          </w:tcPr>
          <w:p w:rsidR="008553BE" w:rsidRPr="008553BE" w:rsidRDefault="00D508B9" w:rsidP="008553BE">
            <w:pPr>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7</w:t>
            </w:r>
          </w:p>
        </w:tc>
      </w:tr>
      <w:tr w:rsidR="008553BE" w:rsidRPr="008553BE" w:rsidTr="008553BE">
        <w:tc>
          <w:tcPr>
            <w:tcW w:w="9002" w:type="dxa"/>
          </w:tcPr>
          <w:p w:rsidR="008553BE" w:rsidRPr="008553BE" w:rsidRDefault="008553BE" w:rsidP="008553BE">
            <w:pPr>
              <w:rPr>
                <w:rFonts w:ascii="Times New Roman" w:eastAsia="Times New Roman" w:hAnsi="Times New Roman" w:cs="Times New Roman"/>
                <w:bCs/>
                <w:color w:val="000000"/>
                <w:sz w:val="32"/>
                <w:szCs w:val="32"/>
                <w:lang w:eastAsia="ru-RU"/>
              </w:rPr>
            </w:pPr>
            <w:r w:rsidRPr="008553BE">
              <w:rPr>
                <w:rFonts w:ascii="Times New Roman" w:eastAsia="Times New Roman" w:hAnsi="Times New Roman" w:cs="Times New Roman"/>
                <w:bCs/>
                <w:color w:val="000000"/>
                <w:sz w:val="28"/>
                <w:szCs w:val="28"/>
                <w:lang w:eastAsia="ru-RU"/>
              </w:rPr>
              <w:t>3. Литература</w:t>
            </w:r>
          </w:p>
        </w:tc>
        <w:tc>
          <w:tcPr>
            <w:tcW w:w="4854" w:type="dxa"/>
          </w:tcPr>
          <w:p w:rsidR="008553BE" w:rsidRPr="008553BE" w:rsidRDefault="00D508B9" w:rsidP="008553BE">
            <w:pPr>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33</w:t>
            </w:r>
          </w:p>
        </w:tc>
      </w:tr>
    </w:tbl>
    <w:p w:rsidR="008553BE" w:rsidRPr="008553BE" w:rsidRDefault="008553BE" w:rsidP="008553BE">
      <w:pPr>
        <w:spacing w:after="0" w:line="240" w:lineRule="auto"/>
        <w:jc w:val="center"/>
        <w:rPr>
          <w:rFonts w:ascii="Times New Roman" w:eastAsia="Times New Roman" w:hAnsi="Times New Roman" w:cs="Times New Roman"/>
          <w:bCs/>
          <w:color w:val="000000"/>
          <w:sz w:val="32"/>
          <w:szCs w:val="32"/>
          <w:lang w:eastAsia="ru-RU"/>
        </w:rPr>
      </w:pPr>
    </w:p>
    <w:p w:rsidR="008553BE" w:rsidRDefault="008553BE" w:rsidP="008553BE">
      <w:pPr>
        <w:spacing w:after="0" w:line="240" w:lineRule="auto"/>
        <w:jc w:val="center"/>
        <w:rPr>
          <w:rFonts w:ascii="Times New Roman" w:eastAsia="Times New Roman" w:hAnsi="Times New Roman" w:cs="Times New Roman"/>
          <w:b/>
          <w:bCs/>
          <w:color w:val="000000"/>
          <w:sz w:val="32"/>
          <w:szCs w:val="32"/>
          <w:lang w:eastAsia="ru-RU"/>
        </w:rPr>
      </w:pPr>
    </w:p>
    <w:p w:rsidR="008553BE" w:rsidRDefault="008553BE" w:rsidP="008553BE">
      <w:pPr>
        <w:spacing w:after="0" w:line="240" w:lineRule="auto"/>
        <w:jc w:val="center"/>
        <w:rPr>
          <w:rFonts w:ascii="Times New Roman" w:eastAsia="Times New Roman" w:hAnsi="Times New Roman" w:cs="Times New Roman"/>
          <w:b/>
          <w:bCs/>
          <w:color w:val="000000"/>
          <w:sz w:val="32"/>
          <w:szCs w:val="32"/>
          <w:lang w:eastAsia="ru-RU"/>
        </w:rPr>
      </w:pPr>
    </w:p>
    <w:p w:rsidR="008553BE" w:rsidRDefault="008553BE" w:rsidP="008553BE">
      <w:pPr>
        <w:spacing w:after="0" w:line="240" w:lineRule="auto"/>
        <w:jc w:val="center"/>
        <w:rPr>
          <w:rFonts w:ascii="Times New Roman" w:eastAsia="Times New Roman" w:hAnsi="Times New Roman" w:cs="Times New Roman"/>
          <w:b/>
          <w:bCs/>
          <w:color w:val="000000"/>
          <w:sz w:val="32"/>
          <w:szCs w:val="32"/>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Default="00B106CC" w:rsidP="00B106CC">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B106CC" w:rsidRPr="00B106CC" w:rsidRDefault="00B106CC" w:rsidP="008553BE">
      <w:pPr>
        <w:spacing w:before="100" w:beforeAutospacing="1" w:after="100" w:afterAutospacing="1" w:line="240" w:lineRule="auto"/>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lastRenderedPageBreak/>
        <w:t>Введение. </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Становится очевидным, что ключевая роль в обеспечении национальной безопасности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Значительный пласт работы – это профилактика детского дорожно-транспортного травматизма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Детский </w:t>
      </w:r>
      <w:r w:rsidRPr="00B106CC">
        <w:rPr>
          <w:rFonts w:ascii="Times New Roman" w:eastAsia="Times New Roman" w:hAnsi="Times New Roman" w:cs="Times New Roman"/>
          <w:bCs/>
          <w:color w:val="000000"/>
          <w:sz w:val="24"/>
          <w:szCs w:val="24"/>
          <w:lang w:eastAsia="ru-RU"/>
        </w:rPr>
        <w:t>травматизм</w:t>
      </w:r>
      <w:r w:rsidRPr="00B106CC">
        <w:rPr>
          <w:rFonts w:ascii="Times New Roman" w:eastAsia="Times New Roman" w:hAnsi="Times New Roman" w:cs="Times New Roman"/>
          <w:color w:val="000000"/>
          <w:sz w:val="24"/>
          <w:szCs w:val="24"/>
          <w:lang w:eastAsia="ru-RU"/>
        </w:rPr>
        <w:t> в нашей стране в десятки и сотни раз превышающий </w:t>
      </w:r>
      <w:r w:rsidRPr="00B106CC">
        <w:rPr>
          <w:rFonts w:ascii="Times New Roman" w:eastAsia="Times New Roman" w:hAnsi="Times New Roman" w:cs="Times New Roman"/>
          <w:bCs/>
          <w:color w:val="000000"/>
          <w:sz w:val="24"/>
          <w:szCs w:val="24"/>
          <w:lang w:eastAsia="ru-RU"/>
        </w:rPr>
        <w:t>травматизм</w:t>
      </w:r>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8553BE" w:rsidRDefault="008553BE" w:rsidP="008553BE">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p>
    <w:p w:rsidR="008553BE" w:rsidRDefault="008553BE" w:rsidP="008553BE">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p>
    <w:p w:rsidR="008553BE" w:rsidRDefault="008553BE" w:rsidP="008553BE">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p>
    <w:p w:rsidR="00C22520" w:rsidRDefault="00C22520" w:rsidP="008553BE">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p>
    <w:p w:rsidR="00C22520" w:rsidRDefault="00C22520" w:rsidP="008553BE">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p>
    <w:p w:rsidR="00B106CC" w:rsidRPr="00B106CC" w:rsidRDefault="008553BE" w:rsidP="008553BE">
      <w:pPr>
        <w:spacing w:before="100" w:beforeAutospacing="1" w:after="100" w:afterAutospacing="1" w:line="240" w:lineRule="auto"/>
        <w:ind w:left="360"/>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1 </w:t>
      </w:r>
      <w:r w:rsidR="00B106CC" w:rsidRPr="00B106CC">
        <w:rPr>
          <w:rFonts w:ascii="Times New Roman" w:eastAsia="Times New Roman" w:hAnsi="Times New Roman" w:cs="Times New Roman"/>
          <w:b/>
          <w:bCs/>
          <w:color w:val="000000"/>
          <w:sz w:val="24"/>
          <w:szCs w:val="24"/>
          <w:lang w:eastAsia="ru-RU"/>
        </w:rPr>
        <w:t>Теоретическая часть.</w:t>
      </w:r>
    </w:p>
    <w:p w:rsidR="00B106CC" w:rsidRPr="00B106CC" w:rsidRDefault="00B106CC" w:rsidP="00B106CC">
      <w:pPr>
        <w:spacing w:after="0" w:line="240" w:lineRule="auto"/>
        <w:ind w:firstLine="720"/>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Причины дорожно-транспортных происшествий</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Наиболее распространённые причины дорожно-транспортных происшествий:</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Выход на проезжую часть из-за автобуса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Игра на проезжей части (наши дети привыкли, что вся свободная территория – место для игр).</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Никакой злонамеренности в большинстве случаев нет. </w:t>
      </w:r>
      <w:r w:rsidRPr="00B106CC">
        <w:rPr>
          <w:rFonts w:ascii="Times New Roman" w:eastAsia="Times New Roman" w:hAnsi="Times New Roman" w:cs="Times New Roman"/>
          <w:i/>
          <w:iCs/>
          <w:color w:val="000000"/>
          <w:sz w:val="24"/>
          <w:szCs w:val="24"/>
          <w:u w:val="single"/>
          <w:lang w:eastAsia="ru-RU"/>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i/>
          <w:iCs/>
          <w:color w:val="000000"/>
          <w:sz w:val="24"/>
          <w:szCs w:val="24"/>
          <w:lang w:eastAsia="ru-RU"/>
        </w:rPr>
        <w:t> </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Организация работы с педагогами по предупреждению ДДТТ.</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Одно из ведущих направлений в деле предупреждения детского дорожно-транспортного травматизма является работа с педагогическим коллективом, которая становится основополагающим механизмом запуска всей системы взаимодействия ме</w:t>
      </w:r>
      <w:r>
        <w:rPr>
          <w:rFonts w:ascii="Times New Roman" w:eastAsia="Times New Roman" w:hAnsi="Times New Roman" w:cs="Times New Roman"/>
          <w:color w:val="000000"/>
          <w:sz w:val="24"/>
          <w:szCs w:val="24"/>
          <w:lang w:eastAsia="ru-RU"/>
        </w:rPr>
        <w:t xml:space="preserve">жду различными звеньями </w:t>
      </w:r>
      <w:r w:rsidRPr="00B106CC">
        <w:rPr>
          <w:rFonts w:ascii="Times New Roman" w:eastAsia="Times New Roman" w:hAnsi="Times New Roman" w:cs="Times New Roman"/>
          <w:color w:val="000000"/>
          <w:sz w:val="24"/>
          <w:szCs w:val="24"/>
          <w:lang w:eastAsia="ru-RU"/>
        </w:rPr>
        <w:t>образовательного процесса, решающего масштабную задачу – формирование массовой культуры правильного поведения на дорогах. Эта деятельность должна выстраиваться на основании следующих принципов: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Принцип целенаправленности – содержание и формы </w:t>
      </w:r>
      <w:r w:rsidRPr="00B106CC">
        <w:rPr>
          <w:rFonts w:ascii="Times New Roman" w:eastAsia="Times New Roman" w:hAnsi="Times New Roman" w:cs="Times New Roman"/>
          <w:b/>
          <w:bCs/>
          <w:color w:val="000000"/>
          <w:sz w:val="24"/>
          <w:szCs w:val="24"/>
          <w:lang w:eastAsia="ru-RU"/>
        </w:rPr>
        <w:t>работы</w:t>
      </w:r>
      <w:r w:rsidRPr="00B106CC">
        <w:rPr>
          <w:rFonts w:ascii="Times New Roman" w:eastAsia="Times New Roman" w:hAnsi="Times New Roman" w:cs="Times New Roman"/>
          <w:color w:val="000000"/>
          <w:sz w:val="24"/>
          <w:szCs w:val="24"/>
          <w:lang w:eastAsia="ru-RU"/>
        </w:rPr>
        <w:t> должны определяться целью и задачами.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Принцип комплексности предполагает согласованную и непротиворечивую реализацию всех задач.</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3.   Принцип дифференцированного подхода применяется, </w:t>
      </w:r>
      <w:proofErr w:type="gramStart"/>
      <w:r w:rsidRPr="00B106CC">
        <w:rPr>
          <w:rFonts w:ascii="Times New Roman" w:eastAsia="Times New Roman" w:hAnsi="Times New Roman" w:cs="Times New Roman"/>
          <w:color w:val="000000"/>
          <w:sz w:val="24"/>
          <w:szCs w:val="24"/>
          <w:lang w:eastAsia="ru-RU"/>
        </w:rPr>
        <w:t>в  работе</w:t>
      </w:r>
      <w:proofErr w:type="gramEnd"/>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 с педагогами и родителями, а также  при конкретизации целей и задач.</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bCs/>
          <w:iCs/>
          <w:color w:val="000000"/>
          <w:sz w:val="24"/>
          <w:szCs w:val="24"/>
          <w:lang w:eastAsia="ru-RU"/>
        </w:rPr>
        <w:t>Управленческая составляющая</w:t>
      </w:r>
      <w:r w:rsidRPr="00B106CC">
        <w:rPr>
          <w:rFonts w:ascii="Times New Roman" w:eastAsia="Times New Roman" w:hAnsi="Times New Roman" w:cs="Times New Roman"/>
          <w:color w:val="000000"/>
          <w:sz w:val="24"/>
          <w:szCs w:val="24"/>
          <w:lang w:eastAsia="ru-RU"/>
        </w:rPr>
        <w:t> заключается в организации выполнения перечисленных задач, анализе и прогнозировании. Для ДОУ – это, прежде всего:</w:t>
      </w:r>
    </w:p>
    <w:p w:rsidR="00B106CC" w:rsidRPr="00B106CC" w:rsidRDefault="00B106CC" w:rsidP="00B106CC">
      <w:pPr>
        <w:numPr>
          <w:ilvl w:val="0"/>
          <w:numId w:val="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Нормативно–правовое обеспечение</w:t>
      </w:r>
    </w:p>
    <w:p w:rsidR="00B106CC" w:rsidRPr="00B106CC" w:rsidRDefault="00B106CC" w:rsidP="00B106CC">
      <w:pPr>
        <w:numPr>
          <w:ilvl w:val="0"/>
          <w:numId w:val="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Научно–методическое сопровождение</w:t>
      </w:r>
    </w:p>
    <w:p w:rsidR="00B106CC" w:rsidRPr="00B106CC" w:rsidRDefault="00B106CC" w:rsidP="00B106CC">
      <w:pPr>
        <w:numPr>
          <w:ilvl w:val="0"/>
          <w:numId w:val="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Разработка программ и рекомендаций </w:t>
      </w:r>
    </w:p>
    <w:p w:rsidR="00B106CC" w:rsidRPr="00B106CC" w:rsidRDefault="00B106CC" w:rsidP="00B106CC">
      <w:pPr>
        <w:numPr>
          <w:ilvl w:val="0"/>
          <w:numId w:val="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Создание предметно-развивающей педагогической среды</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Для реализации поставленных задач необходимо создать оптимальную структуру управления ДОУ, делегировать ряд полномочий. В детском саду должна быть разработана система, в которой четко видна иерархия управления, подчинения и взаимодействия.</w:t>
      </w:r>
    </w:p>
    <w:p w:rsidR="00B106CC" w:rsidRPr="007F72E1"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Для реализации задач по обучению дошкольников правилам </w:t>
      </w:r>
      <w:r w:rsidRPr="00B106CC">
        <w:rPr>
          <w:rFonts w:ascii="Times New Roman" w:eastAsia="Times New Roman" w:hAnsi="Times New Roman" w:cs="Times New Roman"/>
          <w:color w:val="000000"/>
          <w:sz w:val="24"/>
          <w:szCs w:val="24"/>
          <w:shd w:val="clear" w:color="auto" w:fill="FFFFFF"/>
          <w:lang w:eastAsia="ru-RU"/>
        </w:rPr>
        <w:t>дорожного</w:t>
      </w:r>
      <w:r w:rsidRPr="00B106CC">
        <w:rPr>
          <w:rFonts w:ascii="Times New Roman" w:eastAsia="Times New Roman" w:hAnsi="Times New Roman" w:cs="Times New Roman"/>
          <w:color w:val="000000"/>
          <w:sz w:val="24"/>
          <w:szCs w:val="24"/>
          <w:lang w:eastAsia="ru-RU"/>
        </w:rPr>
        <w:t> движения необходимо проводить соответствующую </w:t>
      </w:r>
      <w:r w:rsidRPr="00B106CC">
        <w:rPr>
          <w:rFonts w:ascii="Times New Roman" w:eastAsia="Times New Roman" w:hAnsi="Times New Roman" w:cs="Times New Roman"/>
          <w:color w:val="000000"/>
          <w:sz w:val="24"/>
          <w:szCs w:val="24"/>
          <w:shd w:val="clear" w:color="auto" w:fill="FFFFFF"/>
          <w:lang w:eastAsia="ru-RU"/>
        </w:rPr>
        <w:t>работу</w:t>
      </w:r>
      <w:r w:rsidRPr="00B106CC">
        <w:rPr>
          <w:rFonts w:ascii="Times New Roman" w:eastAsia="Times New Roman" w:hAnsi="Times New Roman" w:cs="Times New Roman"/>
          <w:color w:val="000000"/>
          <w:sz w:val="24"/>
          <w:szCs w:val="24"/>
          <w:lang w:eastAsia="ru-RU"/>
        </w:rPr>
        <w:t xml:space="preserve"> с педагогическим коллективом, родителями (законными представителями), общественностью. </w:t>
      </w:r>
      <w:r w:rsidRPr="007F72E1">
        <w:rPr>
          <w:rFonts w:ascii="Times New Roman" w:eastAsia="Times New Roman" w:hAnsi="Times New Roman" w:cs="Times New Roman"/>
          <w:color w:val="000000"/>
          <w:sz w:val="24"/>
          <w:szCs w:val="24"/>
          <w:lang w:eastAsia="ru-RU"/>
        </w:rPr>
        <w:t>А </w:t>
      </w:r>
      <w:r w:rsidR="007F72E1" w:rsidRPr="007F72E1">
        <w:rPr>
          <w:rFonts w:ascii="Times New Roman" w:eastAsia="Times New Roman" w:hAnsi="Times New Roman" w:cs="Times New Roman"/>
          <w:bCs/>
          <w:color w:val="000000"/>
          <w:sz w:val="24"/>
          <w:szCs w:val="24"/>
          <w:lang w:eastAsia="ru-RU"/>
        </w:rPr>
        <w:t>в целях</w:t>
      </w:r>
      <w:r w:rsidRPr="007F72E1">
        <w:rPr>
          <w:rFonts w:ascii="Times New Roman" w:eastAsia="Times New Roman" w:hAnsi="Times New Roman" w:cs="Times New Roman"/>
          <w:bCs/>
          <w:color w:val="000000"/>
          <w:sz w:val="24"/>
          <w:szCs w:val="24"/>
          <w:lang w:eastAsia="ru-RU"/>
        </w:rPr>
        <w:t xml:space="preserve"> повышения эффективности </w:t>
      </w:r>
      <w:r w:rsidR="007F72E1" w:rsidRPr="007F72E1">
        <w:rPr>
          <w:rFonts w:ascii="Times New Roman" w:eastAsia="Times New Roman" w:hAnsi="Times New Roman" w:cs="Times New Roman"/>
          <w:bCs/>
          <w:color w:val="000000"/>
          <w:sz w:val="24"/>
          <w:szCs w:val="24"/>
          <w:shd w:val="clear" w:color="auto" w:fill="FFFFFF"/>
          <w:lang w:eastAsia="ru-RU"/>
        </w:rPr>
        <w:t>работы</w:t>
      </w:r>
      <w:r w:rsidR="007F72E1" w:rsidRPr="007F72E1">
        <w:rPr>
          <w:rFonts w:ascii="Times New Roman" w:eastAsia="Times New Roman" w:hAnsi="Times New Roman" w:cs="Times New Roman"/>
          <w:bCs/>
          <w:color w:val="000000"/>
          <w:sz w:val="24"/>
          <w:szCs w:val="24"/>
          <w:lang w:eastAsia="ru-RU"/>
        </w:rPr>
        <w:t> по</w:t>
      </w:r>
      <w:r w:rsidRPr="007F72E1">
        <w:rPr>
          <w:rFonts w:ascii="Times New Roman" w:eastAsia="Times New Roman" w:hAnsi="Times New Roman" w:cs="Times New Roman"/>
          <w:bCs/>
          <w:color w:val="000000"/>
          <w:sz w:val="24"/>
          <w:szCs w:val="24"/>
          <w:lang w:eastAsia="ru-RU"/>
        </w:rPr>
        <w:t xml:space="preserve"> направлению необходимо:</w:t>
      </w:r>
    </w:p>
    <w:p w:rsidR="00B106CC" w:rsidRPr="00B106CC" w:rsidRDefault="00B106CC" w:rsidP="00B106CC">
      <w:pPr>
        <w:numPr>
          <w:ilvl w:val="0"/>
          <w:numId w:val="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Установить межведомственное </w:t>
      </w:r>
      <w:r w:rsidRPr="00B106CC">
        <w:rPr>
          <w:rFonts w:ascii="Times New Roman" w:eastAsia="Times New Roman" w:hAnsi="Times New Roman" w:cs="Times New Roman"/>
          <w:color w:val="000000"/>
          <w:sz w:val="24"/>
          <w:szCs w:val="24"/>
          <w:shd w:val="clear" w:color="auto" w:fill="FFFFFF"/>
          <w:lang w:eastAsia="ru-RU"/>
        </w:rPr>
        <w:t>взаимодействие</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color w:val="000000"/>
          <w:sz w:val="24"/>
          <w:szCs w:val="24"/>
          <w:shd w:val="clear" w:color="auto" w:fill="FFFFFF"/>
          <w:lang w:eastAsia="ru-RU"/>
        </w:rPr>
        <w:t>дошкольного учреждения</w:t>
      </w:r>
      <w:r w:rsidRPr="00B106CC">
        <w:rPr>
          <w:rFonts w:ascii="Times New Roman" w:eastAsia="Times New Roman" w:hAnsi="Times New Roman" w:cs="Times New Roman"/>
          <w:color w:val="000000"/>
          <w:sz w:val="24"/>
          <w:szCs w:val="24"/>
          <w:lang w:eastAsia="ru-RU"/>
        </w:rPr>
        <w:t> и отдела ГИБДД города;</w:t>
      </w:r>
    </w:p>
    <w:p w:rsidR="00B106CC" w:rsidRPr="00B106CC" w:rsidRDefault="00B106CC" w:rsidP="00B106CC">
      <w:pPr>
        <w:numPr>
          <w:ilvl w:val="0"/>
          <w:numId w:val="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Разработать совместный </w:t>
      </w:r>
      <w:r w:rsidRPr="00B106CC">
        <w:rPr>
          <w:rFonts w:ascii="Times New Roman" w:eastAsia="Times New Roman" w:hAnsi="Times New Roman" w:cs="Times New Roman"/>
          <w:color w:val="000000"/>
          <w:sz w:val="24"/>
          <w:szCs w:val="24"/>
          <w:shd w:val="clear" w:color="auto" w:fill="FFFFFF"/>
          <w:lang w:eastAsia="ru-RU"/>
        </w:rPr>
        <w:t>план</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color w:val="000000"/>
          <w:sz w:val="24"/>
          <w:szCs w:val="24"/>
          <w:shd w:val="clear" w:color="auto" w:fill="FFFFFF"/>
          <w:lang w:eastAsia="ru-RU"/>
        </w:rPr>
        <w:t>работы</w:t>
      </w:r>
      <w:r w:rsidRPr="00B106CC">
        <w:rPr>
          <w:rFonts w:ascii="Times New Roman" w:eastAsia="Times New Roman" w:hAnsi="Times New Roman" w:cs="Times New Roman"/>
          <w:color w:val="000000"/>
          <w:sz w:val="24"/>
          <w:szCs w:val="24"/>
          <w:lang w:eastAsia="ru-RU"/>
        </w:rPr>
        <w:t> с отделом ГИБДД;</w:t>
      </w:r>
    </w:p>
    <w:p w:rsidR="00B106CC" w:rsidRPr="00B106CC" w:rsidRDefault="00B106CC" w:rsidP="00B106CC">
      <w:pPr>
        <w:numPr>
          <w:ilvl w:val="0"/>
          <w:numId w:val="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Систематически рассматривать вопросы обеспечения безопасности всех участников </w:t>
      </w:r>
      <w:r w:rsidR="007F72E1">
        <w:rPr>
          <w:rFonts w:ascii="Times New Roman" w:eastAsia="Times New Roman" w:hAnsi="Times New Roman" w:cs="Times New Roman"/>
          <w:color w:val="000000"/>
          <w:sz w:val="24"/>
          <w:szCs w:val="24"/>
          <w:lang w:eastAsia="ru-RU"/>
        </w:rPr>
        <w:t>образовательных отношений</w:t>
      </w:r>
      <w:r w:rsidR="007F72E1" w:rsidRPr="00B106CC">
        <w:rPr>
          <w:rFonts w:ascii="Times New Roman" w:eastAsia="Times New Roman" w:hAnsi="Times New Roman" w:cs="Times New Roman"/>
          <w:color w:val="000000"/>
          <w:sz w:val="24"/>
          <w:szCs w:val="24"/>
          <w:lang w:eastAsia="ru-RU"/>
        </w:rPr>
        <w:t> на</w:t>
      </w:r>
      <w:r w:rsidRPr="00B106CC">
        <w:rPr>
          <w:rFonts w:ascii="Times New Roman" w:eastAsia="Times New Roman" w:hAnsi="Times New Roman" w:cs="Times New Roman"/>
          <w:color w:val="000000"/>
          <w:sz w:val="24"/>
          <w:szCs w:val="24"/>
          <w:lang w:eastAsia="ru-RU"/>
        </w:rPr>
        <w:t xml:space="preserve"> совещаниях педагогических работников и административных совещаниях при заведующем;</w:t>
      </w:r>
    </w:p>
    <w:p w:rsidR="00B106CC" w:rsidRPr="00B106CC" w:rsidRDefault="00B106CC" w:rsidP="00B106CC">
      <w:pPr>
        <w:numPr>
          <w:ilvl w:val="0"/>
          <w:numId w:val="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 </w:t>
      </w:r>
      <w:r w:rsidRPr="00B106CC">
        <w:rPr>
          <w:rFonts w:ascii="Times New Roman" w:eastAsia="Times New Roman" w:hAnsi="Times New Roman" w:cs="Times New Roman"/>
          <w:color w:val="000000"/>
          <w:sz w:val="24"/>
          <w:szCs w:val="24"/>
          <w:shd w:val="clear" w:color="auto" w:fill="FFFFFF"/>
          <w:lang w:eastAsia="ru-RU"/>
        </w:rPr>
        <w:t>базе</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color w:val="000000"/>
          <w:sz w:val="24"/>
          <w:szCs w:val="24"/>
          <w:shd w:val="clear" w:color="auto" w:fill="FFFFFF"/>
          <w:lang w:eastAsia="ru-RU"/>
        </w:rPr>
        <w:t>каждого дошкольного учреждения</w:t>
      </w:r>
      <w:r w:rsidRPr="00B106CC">
        <w:rPr>
          <w:rFonts w:ascii="Times New Roman" w:eastAsia="Times New Roman" w:hAnsi="Times New Roman" w:cs="Times New Roman"/>
          <w:color w:val="000000"/>
          <w:sz w:val="24"/>
          <w:szCs w:val="24"/>
          <w:lang w:eastAsia="ru-RU"/>
        </w:rPr>
        <w:t> </w:t>
      </w:r>
      <w:r w:rsidR="007F72E1" w:rsidRPr="00B106CC">
        <w:rPr>
          <w:rFonts w:ascii="Times New Roman" w:eastAsia="Times New Roman" w:hAnsi="Times New Roman" w:cs="Times New Roman"/>
          <w:color w:val="000000"/>
          <w:sz w:val="24"/>
          <w:szCs w:val="24"/>
          <w:shd w:val="clear" w:color="auto" w:fill="FFFFFF"/>
          <w:lang w:eastAsia="ru-RU"/>
        </w:rPr>
        <w:t>проводить </w:t>
      </w:r>
      <w:r w:rsidR="007F72E1" w:rsidRPr="00B106CC">
        <w:rPr>
          <w:rFonts w:ascii="Times New Roman" w:eastAsia="Times New Roman" w:hAnsi="Times New Roman" w:cs="Times New Roman"/>
          <w:color w:val="000000"/>
          <w:sz w:val="24"/>
          <w:szCs w:val="24"/>
          <w:lang w:eastAsia="ru-RU"/>
        </w:rPr>
        <w:t>методические</w:t>
      </w:r>
      <w:r w:rsidRPr="00B106CC">
        <w:rPr>
          <w:rFonts w:ascii="Times New Roman" w:eastAsia="Times New Roman" w:hAnsi="Times New Roman" w:cs="Times New Roman"/>
          <w:color w:val="000000"/>
          <w:sz w:val="24"/>
          <w:szCs w:val="24"/>
          <w:shd w:val="clear" w:color="auto" w:fill="FFFFFF"/>
          <w:lang w:eastAsia="ru-RU"/>
        </w:rPr>
        <w:t xml:space="preserve"> мероприятия</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color w:val="000000"/>
          <w:sz w:val="24"/>
          <w:szCs w:val="24"/>
          <w:shd w:val="clear" w:color="auto" w:fill="FFFFFF"/>
          <w:lang w:eastAsia="ru-RU"/>
        </w:rPr>
        <w:t>по предупреждению дорожно-транспортного травматизма</w:t>
      </w:r>
      <w:r w:rsidRPr="00B106CC">
        <w:rPr>
          <w:rFonts w:ascii="Times New Roman" w:eastAsia="Times New Roman" w:hAnsi="Times New Roman" w:cs="Times New Roman"/>
          <w:color w:val="000000"/>
          <w:sz w:val="24"/>
          <w:szCs w:val="24"/>
          <w:lang w:eastAsia="ru-RU"/>
        </w:rPr>
        <w:t> и пропаганде основ безопасности и </w:t>
      </w:r>
      <w:r w:rsidRPr="00B106CC">
        <w:rPr>
          <w:rFonts w:ascii="Times New Roman" w:eastAsia="Times New Roman" w:hAnsi="Times New Roman" w:cs="Times New Roman"/>
          <w:color w:val="000000"/>
          <w:sz w:val="24"/>
          <w:szCs w:val="24"/>
          <w:shd w:val="clear" w:color="auto" w:fill="FFFFFF"/>
          <w:lang w:eastAsia="ru-RU"/>
        </w:rPr>
        <w:t>правил дорожного</w:t>
      </w:r>
      <w:r w:rsidRPr="00B106CC">
        <w:rPr>
          <w:rFonts w:ascii="Times New Roman" w:eastAsia="Times New Roman" w:hAnsi="Times New Roman" w:cs="Times New Roman"/>
          <w:color w:val="000000"/>
          <w:sz w:val="24"/>
          <w:szCs w:val="24"/>
          <w:lang w:eastAsia="ru-RU"/>
        </w:rPr>
        <w:t> движения.</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 реализуемых в ДОУ. Эта работа должна осуществляться в рамках всех разделов, образовательных областей и направлений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Количество приобретаемых знаний детьми в детском саду очень важно только в связи с приобретением навыков и привычек таких,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w:t>
      </w:r>
      <w:r w:rsidR="007F72E1" w:rsidRPr="00B106CC">
        <w:rPr>
          <w:rFonts w:ascii="Times New Roman" w:eastAsia="Times New Roman" w:hAnsi="Times New Roman" w:cs="Times New Roman"/>
          <w:color w:val="000000"/>
          <w:sz w:val="24"/>
          <w:szCs w:val="24"/>
          <w:lang w:eastAsia="ru-RU"/>
        </w:rPr>
        <w:t>имеет,</w:t>
      </w:r>
      <w:r w:rsidRPr="00B106CC">
        <w:rPr>
          <w:rFonts w:ascii="Times New Roman" w:eastAsia="Times New Roman" w:hAnsi="Times New Roman" w:cs="Times New Roman"/>
          <w:color w:val="000000"/>
          <w:sz w:val="24"/>
          <w:szCs w:val="24"/>
          <w:lang w:eastAsia="ru-RU"/>
        </w:rPr>
        <w:t xml:space="preserve">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w:t>
      </w:r>
      <w:r w:rsidRPr="00B106CC">
        <w:rPr>
          <w:rFonts w:ascii="Times New Roman" w:eastAsia="Times New Roman" w:hAnsi="Times New Roman" w:cs="Times New Roman"/>
          <w:color w:val="000000"/>
          <w:sz w:val="24"/>
          <w:szCs w:val="24"/>
          <w:lang w:eastAsia="ru-RU"/>
        </w:rPr>
        <w:lastRenderedPageBreak/>
        <w:t xml:space="preserve">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w:t>
      </w:r>
      <w:r w:rsidR="007F72E1" w:rsidRPr="00B106CC">
        <w:rPr>
          <w:rFonts w:ascii="Times New Roman" w:eastAsia="Times New Roman" w:hAnsi="Times New Roman" w:cs="Times New Roman"/>
          <w:color w:val="000000"/>
          <w:sz w:val="24"/>
          <w:szCs w:val="24"/>
          <w:lang w:eastAsia="ru-RU"/>
        </w:rPr>
        <w:t>в воспитании</w:t>
      </w:r>
      <w:r w:rsidRPr="00B106CC">
        <w:rPr>
          <w:rFonts w:ascii="Times New Roman" w:eastAsia="Times New Roman" w:hAnsi="Times New Roman" w:cs="Times New Roman"/>
          <w:color w:val="000000"/>
          <w:sz w:val="24"/>
          <w:szCs w:val="24"/>
          <w:lang w:eastAsia="ru-RU"/>
        </w:rPr>
        <w:t xml:space="preserve"> безопасного поведения у детей на улице, на дорогах, в транспорте.</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Педагогический процесс дошкольного учреждения, реализующего основную общеобразовательную программу дошкольного образования, выстраивается в соответствии с годовым планом учреждения. Для повышения педагогического мастерства воспитателей создаётся перспективный план работы для всех возрастных групп, определяются цели и задачи для каждого возраста, подбираются и систематизируются печатные и дидактические материалы и пособия для дошкольников; методическая литература для воспитателей, рекомендации для родителей. Проводятся педсоветы, диспуты, деловые игры, семинары-практикумы, где воспитатели получают рекомендации, материал для работы с родителями и детьми. На педсоветах и совещаниях обсуждаются вопросы совершенствования педагогического процесса, делается анализ дорожно-транспортного травматизма </w:t>
      </w:r>
      <w:r w:rsidR="007F72E1">
        <w:rPr>
          <w:rFonts w:ascii="Times New Roman" w:eastAsia="Times New Roman" w:hAnsi="Times New Roman" w:cs="Times New Roman"/>
          <w:color w:val="000000"/>
          <w:sz w:val="24"/>
          <w:szCs w:val="24"/>
          <w:lang w:eastAsia="ru-RU"/>
        </w:rPr>
        <w:t>по Свердловской области</w:t>
      </w:r>
      <w:r w:rsidRPr="00B106CC">
        <w:rPr>
          <w:rFonts w:ascii="Times New Roman" w:eastAsia="Times New Roman" w:hAnsi="Times New Roman" w:cs="Times New Roman"/>
          <w:color w:val="000000"/>
          <w:sz w:val="24"/>
          <w:szCs w:val="24"/>
          <w:lang w:eastAsia="ru-RU"/>
        </w:rPr>
        <w:t>; обсуждается планирование работы по формированию у детей безопасного поведения, изучается передовой опыт организации работы с детьми по привитию им навыков культурного поведения на улице.</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В условиях вариативности и разнообразия содержания, форм и </w:t>
      </w:r>
      <w:r w:rsidR="007F72E1" w:rsidRPr="00B106CC">
        <w:rPr>
          <w:rFonts w:ascii="Times New Roman" w:eastAsia="Times New Roman" w:hAnsi="Times New Roman" w:cs="Times New Roman"/>
          <w:color w:val="000000"/>
          <w:sz w:val="24"/>
          <w:szCs w:val="24"/>
          <w:lang w:eastAsia="ru-RU"/>
        </w:rPr>
        <w:t>методов работы</w:t>
      </w:r>
      <w:r w:rsidRPr="00B106CC">
        <w:rPr>
          <w:rFonts w:ascii="Times New Roman" w:eastAsia="Times New Roman" w:hAnsi="Times New Roman" w:cs="Times New Roman"/>
          <w:color w:val="000000"/>
          <w:sz w:val="24"/>
          <w:szCs w:val="24"/>
          <w:lang w:eastAsia="ru-RU"/>
        </w:rPr>
        <w:t xml:space="preserve"> по формированию у детей безопасного поведения на улице не может быть предложено единой модели планирования. Каждое дошкольное учреждение должно определить свои возможности (используемые программы и методики, материальную базу), а также более широкие – климатические, социокультурные и другие региональные особенности. К работе в данном направлении необходимо привлекать всех имеющихся в ДОУ специалистов и педагогов дополнительного образования. Тематические планы воспитателей и специалистов должны быть скоординированы таким образом, чтобы избежать повторов и последовательно развёртывать определённые темы.</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При планировании не накладываются ограничения на выбор материалов, оборудования, методических приёмов. Важно, учитывая опыт детей, подбирать и использовать их адекватно возрастным особенностям и целям развития. Реализация планирования в каждом дошкольном учреждении может осуществляться по-разному. Выбор приоритетных направлений работы должен определяться конкретными условиями проживания детей, месторасположением детского сада и маршрутами движения. </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Главная цель работы педагогов по профилактике детского дорожного травматизма в ДОУ – формирование у детей навыков осознанного </w:t>
      </w:r>
      <w:r w:rsidR="007F72E1" w:rsidRPr="00B106CC">
        <w:rPr>
          <w:rFonts w:ascii="Times New Roman" w:eastAsia="Times New Roman" w:hAnsi="Times New Roman" w:cs="Times New Roman"/>
          <w:color w:val="000000"/>
          <w:sz w:val="24"/>
          <w:szCs w:val="24"/>
          <w:lang w:eastAsia="ru-RU"/>
        </w:rPr>
        <w:t>безопасного поведения</w:t>
      </w:r>
      <w:r w:rsidRPr="00B106CC">
        <w:rPr>
          <w:rFonts w:ascii="Times New Roman" w:eastAsia="Times New Roman" w:hAnsi="Times New Roman" w:cs="Times New Roman"/>
          <w:color w:val="000000"/>
          <w:sz w:val="24"/>
          <w:szCs w:val="24"/>
          <w:lang w:eastAsia="ru-RU"/>
        </w:rPr>
        <w:t xml:space="preserve"> на улицах посёлка. Она реализуется путём решения нескольких задач:</w:t>
      </w:r>
    </w:p>
    <w:p w:rsidR="00B106CC" w:rsidRPr="00B106CC" w:rsidRDefault="00B106CC" w:rsidP="00B106CC">
      <w:pPr>
        <w:numPr>
          <w:ilvl w:val="0"/>
          <w:numId w:val="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усвоение дошкольниками первоначальных знаний о правилах безопасного поведения на улице;</w:t>
      </w:r>
    </w:p>
    <w:p w:rsidR="00B106CC" w:rsidRPr="00B106CC" w:rsidRDefault="00B106CC" w:rsidP="00B106CC">
      <w:pPr>
        <w:numPr>
          <w:ilvl w:val="0"/>
          <w:numId w:val="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формирование у детей качественно новых двигательных навыков и бдительного восприятия окружающей обстановки. Ребёнок должен не только правильно </w:t>
      </w:r>
      <w:r w:rsidR="007F72E1" w:rsidRPr="00B106CC">
        <w:rPr>
          <w:rFonts w:ascii="Times New Roman" w:eastAsia="Times New Roman" w:hAnsi="Times New Roman" w:cs="Times New Roman"/>
          <w:color w:val="000000"/>
          <w:sz w:val="24"/>
          <w:szCs w:val="24"/>
          <w:lang w:eastAsia="ru-RU"/>
        </w:rPr>
        <w:t>двигаться в</w:t>
      </w:r>
      <w:r w:rsidRPr="00B106CC">
        <w:rPr>
          <w:rFonts w:ascii="Times New Roman" w:eastAsia="Times New Roman" w:hAnsi="Times New Roman" w:cs="Times New Roman"/>
          <w:color w:val="000000"/>
          <w:sz w:val="24"/>
          <w:szCs w:val="24"/>
          <w:lang w:eastAsia="ru-RU"/>
        </w:rPr>
        <w:t xml:space="preserve">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B106CC" w:rsidRPr="00B106CC" w:rsidRDefault="00B106CC" w:rsidP="00B106CC">
      <w:pPr>
        <w:numPr>
          <w:ilvl w:val="0"/>
          <w:numId w:val="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C22520" w:rsidRDefault="00C22520" w:rsidP="00B106CC">
      <w:pPr>
        <w:spacing w:after="0" w:line="240" w:lineRule="auto"/>
        <w:jc w:val="center"/>
        <w:rPr>
          <w:rFonts w:ascii="Times New Roman" w:eastAsia="Times New Roman" w:hAnsi="Times New Roman" w:cs="Times New Roman"/>
          <w:b/>
          <w:bCs/>
          <w:i/>
          <w:iCs/>
          <w:color w:val="000000"/>
          <w:sz w:val="28"/>
          <w:szCs w:val="28"/>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lastRenderedPageBreak/>
        <w:t>Основные аспекты взаимодействия ребёнка с «территорией дорожного движения»:</w:t>
      </w:r>
    </w:p>
    <w:p w:rsidR="00B106CC" w:rsidRPr="00B106CC" w:rsidRDefault="00B106CC" w:rsidP="00B106CC">
      <w:pPr>
        <w:numPr>
          <w:ilvl w:val="0"/>
          <w:numId w:val="10"/>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Ребёнок – пешеход</w:t>
      </w:r>
    </w:p>
    <w:p w:rsidR="00B106CC" w:rsidRPr="00B106CC" w:rsidRDefault="00B106CC" w:rsidP="00B106CC">
      <w:pPr>
        <w:numPr>
          <w:ilvl w:val="0"/>
          <w:numId w:val="10"/>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Ребёнок – пассажир</w:t>
      </w:r>
    </w:p>
    <w:p w:rsidR="00B106CC" w:rsidRPr="00B106CC" w:rsidRDefault="00B106CC" w:rsidP="00B106CC">
      <w:pPr>
        <w:numPr>
          <w:ilvl w:val="0"/>
          <w:numId w:val="10"/>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Ребёнок – водитель детских транспортных средств (велосипеда, самоката, санок, роликовых коньков и др.)</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Эти аспекты являются основой при построении системы работы в ДОУ по ознакомлению дошкольников </w:t>
      </w:r>
      <w:r w:rsidR="007F72E1" w:rsidRPr="00B106CC">
        <w:rPr>
          <w:rFonts w:ascii="Times New Roman" w:eastAsia="Times New Roman" w:hAnsi="Times New Roman" w:cs="Times New Roman"/>
          <w:color w:val="000000"/>
          <w:sz w:val="24"/>
          <w:szCs w:val="24"/>
          <w:lang w:eastAsia="ru-RU"/>
        </w:rPr>
        <w:t>с Правилами</w:t>
      </w:r>
      <w:r w:rsidRPr="00B106CC">
        <w:rPr>
          <w:rFonts w:ascii="Times New Roman" w:eastAsia="Times New Roman" w:hAnsi="Times New Roman" w:cs="Times New Roman"/>
          <w:color w:val="000000"/>
          <w:sz w:val="24"/>
          <w:szCs w:val="24"/>
          <w:lang w:eastAsia="ru-RU"/>
        </w:rPr>
        <w:t xml:space="preserve"> дорожного движения.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w:t>
      </w:r>
      <w:r w:rsidR="007F72E1" w:rsidRPr="00B106CC">
        <w:rPr>
          <w:rFonts w:ascii="Times New Roman" w:eastAsia="Times New Roman" w:hAnsi="Times New Roman" w:cs="Times New Roman"/>
          <w:color w:val="000000"/>
          <w:sz w:val="24"/>
          <w:szCs w:val="24"/>
          <w:lang w:eastAsia="ru-RU"/>
        </w:rPr>
        <w:t>плановое</w:t>
      </w:r>
      <w:r w:rsidRPr="00B106CC">
        <w:rPr>
          <w:rFonts w:ascii="Times New Roman" w:eastAsia="Times New Roman" w:hAnsi="Times New Roman" w:cs="Times New Roman"/>
          <w:color w:val="000000"/>
          <w:sz w:val="24"/>
          <w:szCs w:val="24"/>
          <w:lang w:eastAsia="ru-RU"/>
        </w:rPr>
        <w:t xml:space="preserve">,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w:t>
      </w:r>
      <w:r w:rsidR="00646295" w:rsidRPr="00B106CC">
        <w:rPr>
          <w:rFonts w:ascii="Times New Roman" w:eastAsia="Times New Roman" w:hAnsi="Times New Roman" w:cs="Times New Roman"/>
          <w:color w:val="000000"/>
          <w:sz w:val="24"/>
          <w:szCs w:val="24"/>
          <w:lang w:eastAsia="ru-RU"/>
        </w:rPr>
        <w:t>времени отводить</w:t>
      </w:r>
      <w:r w:rsidRPr="00B106CC">
        <w:rPr>
          <w:rFonts w:ascii="Times New Roman" w:eastAsia="Times New Roman" w:hAnsi="Times New Roman" w:cs="Times New Roman"/>
          <w:color w:val="000000"/>
          <w:sz w:val="24"/>
          <w:szCs w:val="24"/>
          <w:lang w:eastAsia="ru-RU"/>
        </w:rPr>
        <w:t xml:space="preserve">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w:t>
      </w:r>
      <w:r w:rsidR="00646295">
        <w:rPr>
          <w:rFonts w:ascii="Times New Roman" w:eastAsia="Times New Roman" w:hAnsi="Times New Roman" w:cs="Times New Roman"/>
          <w:color w:val="000000"/>
          <w:sz w:val="24"/>
          <w:szCs w:val="24"/>
          <w:lang w:eastAsia="ru-RU"/>
        </w:rPr>
        <w:t>образовательных отношений</w:t>
      </w:r>
      <w:r w:rsidRPr="00B106CC">
        <w:rPr>
          <w:rFonts w:ascii="Times New Roman" w:eastAsia="Times New Roman" w:hAnsi="Times New Roman" w:cs="Times New Roman"/>
          <w:color w:val="000000"/>
          <w:sz w:val="24"/>
          <w:szCs w:val="24"/>
          <w:lang w:eastAsia="ru-RU"/>
        </w:rPr>
        <w:t>: педагогов, родителей, общественность, бывших выпускников.</w:t>
      </w:r>
    </w:p>
    <w:p w:rsidR="00B106CC" w:rsidRPr="00B106CC" w:rsidRDefault="008553BE" w:rsidP="008553BE">
      <w:pPr>
        <w:spacing w:before="100" w:beforeAutospacing="1" w:after="100" w:afterAutospacing="1" w:line="240" w:lineRule="auto"/>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 xml:space="preserve">2. </w:t>
      </w:r>
      <w:r w:rsidR="00B106CC" w:rsidRPr="00B106CC">
        <w:rPr>
          <w:rFonts w:ascii="Times New Roman" w:eastAsia="Times New Roman" w:hAnsi="Times New Roman" w:cs="Times New Roman"/>
          <w:b/>
          <w:bCs/>
          <w:i/>
          <w:iCs/>
          <w:color w:val="000000"/>
          <w:sz w:val="24"/>
          <w:szCs w:val="24"/>
          <w:lang w:eastAsia="ru-RU"/>
        </w:rPr>
        <w:t>Практическая часть.</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Этапы организации образовательного процесса в ДОУ</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по формированию знаний детей о безопасном поведении на улице.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Первый этап</w:t>
      </w:r>
      <w:r w:rsidRPr="00B106CC">
        <w:rPr>
          <w:rFonts w:ascii="Times New Roman" w:eastAsia="Times New Roman" w:hAnsi="Times New Roman" w:cs="Times New Roman"/>
          <w:color w:val="000000"/>
          <w:sz w:val="24"/>
          <w:szCs w:val="24"/>
          <w:lang w:eastAsia="ru-RU"/>
        </w:rPr>
        <w:t>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Второй этап</w:t>
      </w:r>
      <w:r w:rsidRPr="00B106CC">
        <w:rPr>
          <w:rFonts w:ascii="Times New Roman" w:eastAsia="Times New Roman" w:hAnsi="Times New Roman" w:cs="Times New Roman"/>
          <w:color w:val="000000"/>
          <w:sz w:val="24"/>
          <w:szCs w:val="24"/>
          <w:lang w:eastAsia="ru-RU"/>
        </w:rPr>
        <w:t>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Третий этап</w:t>
      </w:r>
      <w:r w:rsidRPr="00B106CC">
        <w:rPr>
          <w:rFonts w:ascii="Times New Roman" w:eastAsia="Times New Roman" w:hAnsi="Times New Roman" w:cs="Times New Roman"/>
          <w:color w:val="000000"/>
          <w:sz w:val="24"/>
          <w:szCs w:val="24"/>
          <w:lang w:eastAsia="ru-RU"/>
        </w:rPr>
        <w:t>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lastRenderedPageBreak/>
        <w:t>Четвёртый этап</w:t>
      </w:r>
      <w:r w:rsidRPr="00B106CC">
        <w:rPr>
          <w:rFonts w:ascii="Times New Roman" w:eastAsia="Times New Roman" w:hAnsi="Times New Roman" w:cs="Times New Roman"/>
          <w:color w:val="000000"/>
          <w:sz w:val="24"/>
          <w:szCs w:val="24"/>
          <w:lang w:eastAsia="ru-RU"/>
        </w:rPr>
        <w:t> – формирование у детей чувства ответственности и </w:t>
      </w:r>
      <w:r w:rsidRPr="00B106CC">
        <w:rPr>
          <w:rFonts w:ascii="Times New Roman" w:eastAsia="Times New Roman" w:hAnsi="Times New Roman" w:cs="Times New Roman"/>
          <w:i/>
          <w:iCs/>
          <w:color w:val="000000"/>
          <w:sz w:val="24"/>
          <w:szCs w:val="24"/>
          <w:lang w:eastAsia="ru-RU"/>
        </w:rPr>
        <w:t>предпосылок готовности отвечать за свои поступки</w:t>
      </w:r>
      <w:r w:rsidRPr="00B106CC">
        <w:rPr>
          <w:rFonts w:ascii="Times New Roman" w:eastAsia="Times New Roman" w:hAnsi="Times New Roman" w:cs="Times New Roman"/>
          <w:color w:val="000000"/>
          <w:sz w:val="24"/>
          <w:szCs w:val="24"/>
          <w:lang w:eastAsia="ru-RU"/>
        </w:rPr>
        <w:t>. Дети дошкольного возраста именно </w:t>
      </w:r>
      <w:r w:rsidRPr="00B106CC">
        <w:rPr>
          <w:rFonts w:ascii="Times New Roman" w:eastAsia="Times New Roman" w:hAnsi="Times New Roman" w:cs="Times New Roman"/>
          <w:i/>
          <w:iCs/>
          <w:color w:val="000000"/>
          <w:sz w:val="24"/>
          <w:szCs w:val="24"/>
          <w:lang w:eastAsia="ru-RU"/>
        </w:rPr>
        <w:t>принимают и усваивают</w:t>
      </w:r>
      <w:r w:rsidRPr="00B106CC">
        <w:rPr>
          <w:rFonts w:ascii="Times New Roman" w:eastAsia="Times New Roman" w:hAnsi="Times New Roman" w:cs="Times New Roman"/>
          <w:color w:val="000000"/>
          <w:sz w:val="24"/>
          <w:szCs w:val="24"/>
          <w:lang w:eastAsia="ru-RU"/>
        </w:rPr>
        <w:t> предъявленные к ним требования, а готовность в полной мере отвечать за свои поступки придёт позже.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Пятый этап</w:t>
      </w:r>
      <w:r w:rsidRPr="00B106CC">
        <w:rPr>
          <w:rFonts w:ascii="Times New Roman" w:eastAsia="Times New Roman" w:hAnsi="Times New Roman" w:cs="Times New Roman"/>
          <w:color w:val="000000"/>
          <w:sz w:val="24"/>
          <w:szCs w:val="24"/>
          <w:lang w:eastAsia="ru-RU"/>
        </w:rPr>
        <w:t>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Особую роль в формировании у детей правил безопасного поведения 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B106CC" w:rsidRPr="00B106CC" w:rsidRDefault="00646295"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Воспитательные</w:t>
      </w:r>
      <w:r w:rsidRPr="00B106CC">
        <w:rPr>
          <w:rFonts w:ascii="Times New Roman" w:eastAsia="Times New Roman" w:hAnsi="Times New Roman" w:cs="Times New Roman"/>
          <w:color w:val="000000"/>
          <w:sz w:val="24"/>
          <w:szCs w:val="24"/>
          <w:lang w:eastAsia="ru-RU"/>
        </w:rPr>
        <w:t> реализуются</w:t>
      </w:r>
      <w:r w:rsidR="00B106CC" w:rsidRPr="00B106CC">
        <w:rPr>
          <w:rFonts w:ascii="Times New Roman" w:eastAsia="Times New Roman" w:hAnsi="Times New Roman" w:cs="Times New Roman"/>
          <w:color w:val="000000"/>
          <w:sz w:val="24"/>
          <w:szCs w:val="24"/>
          <w:lang w:eastAsia="ru-RU"/>
        </w:rPr>
        <w:t xml:space="preserve"> через привитие детям «чувства» улицы и её опасности, но не страха перед дорожной средой, а умения ориентироваться в ней;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Р</w:t>
      </w:r>
      <w:r w:rsidRPr="00B106CC">
        <w:rPr>
          <w:rFonts w:ascii="Times New Roman" w:eastAsia="Times New Roman" w:hAnsi="Times New Roman" w:cs="Times New Roman"/>
          <w:b/>
          <w:bCs/>
          <w:i/>
          <w:iCs/>
          <w:color w:val="000000"/>
          <w:sz w:val="24"/>
          <w:szCs w:val="24"/>
          <w:lang w:eastAsia="ru-RU"/>
        </w:rPr>
        <w:t>азвивающие</w:t>
      </w:r>
      <w:r w:rsidRPr="00B106CC">
        <w:rPr>
          <w:rFonts w:ascii="Times New Roman" w:eastAsia="Times New Roman" w:hAnsi="Times New Roman" w:cs="Times New Roman"/>
          <w:color w:val="000000"/>
          <w:sz w:val="24"/>
          <w:szCs w:val="24"/>
          <w:lang w:eastAsia="ru-RU"/>
        </w:rPr>
        <w:t>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B106CC" w:rsidRDefault="00B106CC" w:rsidP="00B106CC">
      <w:pPr>
        <w:spacing w:after="0" w:line="240" w:lineRule="auto"/>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b/>
          <w:bCs/>
          <w:color w:val="000000"/>
          <w:sz w:val="24"/>
          <w:szCs w:val="24"/>
          <w:lang w:eastAsia="ru-RU"/>
        </w:rPr>
        <w:t>О</w:t>
      </w:r>
      <w:r w:rsidRPr="00B106CC">
        <w:rPr>
          <w:rFonts w:ascii="Times New Roman" w:eastAsia="Times New Roman" w:hAnsi="Times New Roman" w:cs="Times New Roman"/>
          <w:b/>
          <w:bCs/>
          <w:i/>
          <w:iCs/>
          <w:color w:val="000000"/>
          <w:sz w:val="24"/>
          <w:szCs w:val="24"/>
          <w:lang w:eastAsia="ru-RU"/>
        </w:rPr>
        <w:t>бучающие</w:t>
      </w:r>
      <w:r w:rsidRPr="00B106CC">
        <w:rPr>
          <w:rFonts w:ascii="Times New Roman" w:eastAsia="Times New Roman" w:hAnsi="Times New Roman" w:cs="Times New Roman"/>
          <w:color w:val="000000"/>
          <w:sz w:val="24"/>
          <w:szCs w:val="24"/>
          <w:lang w:eastAsia="ru-RU"/>
        </w:rPr>
        <w:t>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76049C" w:rsidRPr="00B106CC" w:rsidRDefault="0076049C" w:rsidP="00B106CC">
      <w:pPr>
        <w:spacing w:after="0" w:line="240" w:lineRule="auto"/>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Направления воспитания безопасного поведения на улице   у дошкольников.</w:t>
      </w:r>
    </w:p>
    <w:p w:rsidR="00B106CC" w:rsidRPr="00646295" w:rsidRDefault="00B106CC" w:rsidP="00646295">
      <w:pPr>
        <w:pStyle w:val="a3"/>
        <w:numPr>
          <w:ilvl w:val="0"/>
          <w:numId w:val="36"/>
        </w:numPr>
        <w:spacing w:before="30" w:after="30" w:line="240" w:lineRule="auto"/>
        <w:jc w:val="both"/>
        <w:rPr>
          <w:rFonts w:ascii="Calibri" w:eastAsia="Times New Roman" w:hAnsi="Calibri" w:cs="Calibri"/>
          <w:color w:val="000000"/>
          <w:lang w:eastAsia="ru-RU"/>
        </w:rPr>
      </w:pPr>
      <w:r w:rsidRPr="00646295">
        <w:rPr>
          <w:rFonts w:ascii="Times New Roman" w:eastAsia="Times New Roman" w:hAnsi="Times New Roman" w:cs="Times New Roman"/>
          <w:color w:val="000000"/>
          <w:sz w:val="24"/>
          <w:szCs w:val="24"/>
          <w:lang w:eastAsia="ru-RU"/>
        </w:rPr>
        <w:t>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B106CC" w:rsidRPr="00646295" w:rsidRDefault="00B106CC" w:rsidP="00646295">
      <w:pPr>
        <w:pStyle w:val="a3"/>
        <w:numPr>
          <w:ilvl w:val="0"/>
          <w:numId w:val="36"/>
        </w:numPr>
        <w:spacing w:before="30" w:after="30" w:line="240" w:lineRule="auto"/>
        <w:jc w:val="both"/>
        <w:rPr>
          <w:rFonts w:ascii="Calibri" w:eastAsia="Times New Roman" w:hAnsi="Calibri" w:cs="Calibri"/>
          <w:color w:val="000000"/>
          <w:lang w:eastAsia="ru-RU"/>
        </w:rPr>
      </w:pPr>
      <w:r w:rsidRPr="00646295">
        <w:rPr>
          <w:rFonts w:ascii="Times New Roman" w:eastAsia="Times New Roman" w:hAnsi="Times New Roman" w:cs="Times New Roman"/>
          <w:color w:val="000000"/>
          <w:sz w:val="24"/>
          <w:szCs w:val="24"/>
          <w:lang w:eastAsia="ru-RU"/>
        </w:rPr>
        <w:t>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B106CC" w:rsidRDefault="00B106CC" w:rsidP="00B106CC">
      <w:pPr>
        <w:spacing w:after="0" w:line="240" w:lineRule="auto"/>
        <w:ind w:firstLine="708"/>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color w:val="000000"/>
          <w:sz w:val="24"/>
          <w:szCs w:val="24"/>
          <w:lang w:eastAsia="ru-RU"/>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76049C" w:rsidRPr="00B106CC" w:rsidRDefault="0076049C" w:rsidP="00B106CC">
      <w:pPr>
        <w:spacing w:after="0" w:line="240" w:lineRule="auto"/>
        <w:ind w:firstLine="708"/>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Планирование работы по формированию навыков безопасного поведения.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моделирование: составление схем, планов своей улицы, маршрутов движения к детскому саду и т.д.</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Полученные знания детей в </w:t>
      </w:r>
      <w:r w:rsidR="0076049C" w:rsidRPr="00B106CC">
        <w:rPr>
          <w:rFonts w:ascii="Times New Roman" w:eastAsia="Times New Roman" w:hAnsi="Times New Roman" w:cs="Times New Roman"/>
          <w:color w:val="000000"/>
          <w:sz w:val="24"/>
          <w:szCs w:val="24"/>
          <w:lang w:eastAsia="ru-RU"/>
        </w:rPr>
        <w:t>рамках «</w:t>
      </w:r>
      <w:r w:rsidR="0076049C">
        <w:rPr>
          <w:rFonts w:ascii="Times New Roman" w:eastAsia="Times New Roman" w:hAnsi="Times New Roman" w:cs="Times New Roman"/>
          <w:color w:val="000000"/>
          <w:sz w:val="24"/>
          <w:szCs w:val="24"/>
          <w:lang w:eastAsia="ru-RU"/>
        </w:rPr>
        <w:t>Т</w:t>
      </w:r>
      <w:r w:rsidRPr="00B106CC">
        <w:rPr>
          <w:rFonts w:ascii="Times New Roman" w:eastAsia="Times New Roman" w:hAnsi="Times New Roman" w:cs="Times New Roman"/>
          <w:color w:val="000000"/>
          <w:sz w:val="24"/>
          <w:szCs w:val="24"/>
          <w:lang w:eastAsia="ru-RU"/>
        </w:rPr>
        <w:t>ематической недели», закрепляются затем в течение всего года в играх, конкурсах, досугах, при проведении целевых прогулок и экскурсий.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Преимущества тематического подхода к планированию и организации занятий по формированию у детей безопасного поведения на улице:</w:t>
      </w:r>
    </w:p>
    <w:p w:rsidR="00B106CC" w:rsidRPr="00B106CC" w:rsidRDefault="00B106CC" w:rsidP="00B106CC">
      <w:pPr>
        <w:numPr>
          <w:ilvl w:val="0"/>
          <w:numId w:val="1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тематическое планирование позволяет педагогу значительно сократить время для занятий, освобождая его для игры, прогулок, оздоровительных мероприятий;</w:t>
      </w:r>
    </w:p>
    <w:p w:rsidR="00B106CC" w:rsidRPr="00B106CC" w:rsidRDefault="00B106CC" w:rsidP="00B106CC">
      <w:pPr>
        <w:numPr>
          <w:ilvl w:val="0"/>
          <w:numId w:val="1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повышается качество работы педагога, открывается больше возможностей для творчества;</w:t>
      </w:r>
    </w:p>
    <w:p w:rsidR="00B106CC" w:rsidRPr="00B106CC" w:rsidRDefault="00B106CC" w:rsidP="00B106CC">
      <w:pPr>
        <w:numPr>
          <w:ilvl w:val="0"/>
          <w:numId w:val="1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повышается уровень знаний детей и их качество: знания становятся более глубокими и системными;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w:t>
      </w:r>
    </w:p>
    <w:p w:rsidR="00B106CC" w:rsidRPr="0076049C" w:rsidRDefault="0076049C" w:rsidP="00B106CC">
      <w:pPr>
        <w:spacing w:after="0" w:line="240" w:lineRule="auto"/>
        <w:ind w:firstLine="708"/>
        <w:jc w:val="both"/>
        <w:rPr>
          <w:rFonts w:ascii="Calibri" w:eastAsia="Times New Roman" w:hAnsi="Calibri" w:cs="Calibri"/>
          <w:color w:val="000000"/>
          <w:lang w:eastAsia="ru-RU"/>
        </w:rPr>
      </w:pPr>
      <w:r w:rsidRPr="0076049C">
        <w:rPr>
          <w:rFonts w:ascii="Times New Roman" w:eastAsia="Times New Roman" w:hAnsi="Times New Roman" w:cs="Times New Roman"/>
          <w:bCs/>
          <w:color w:val="000000"/>
          <w:sz w:val="24"/>
          <w:szCs w:val="24"/>
          <w:lang w:eastAsia="ru-RU"/>
        </w:rPr>
        <w:t>Педагогу следует</w:t>
      </w:r>
      <w:r w:rsidR="00B106CC" w:rsidRPr="0076049C">
        <w:rPr>
          <w:rFonts w:ascii="Times New Roman" w:eastAsia="Times New Roman" w:hAnsi="Times New Roman" w:cs="Times New Roman"/>
          <w:bCs/>
          <w:color w:val="000000"/>
          <w:sz w:val="24"/>
          <w:szCs w:val="24"/>
          <w:lang w:eastAsia="ru-RU"/>
        </w:rPr>
        <w:t xml:space="preserve">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rsidR="00B106CC" w:rsidRDefault="00B106CC" w:rsidP="00B106CC">
      <w:pPr>
        <w:spacing w:after="0" w:line="240" w:lineRule="auto"/>
        <w:ind w:firstLine="708"/>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color w:val="000000"/>
          <w:sz w:val="24"/>
          <w:szCs w:val="24"/>
          <w:lang w:eastAsia="ru-RU"/>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76049C" w:rsidRPr="00B106CC" w:rsidRDefault="0076049C" w:rsidP="00B106CC">
      <w:pPr>
        <w:spacing w:after="0" w:line="240" w:lineRule="auto"/>
        <w:ind w:firstLine="708"/>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 xml:space="preserve">Варианты построения работы по обеспечению безопасности </w:t>
      </w:r>
      <w:proofErr w:type="gramStart"/>
      <w:r w:rsidRPr="00B106CC">
        <w:rPr>
          <w:rFonts w:ascii="Times New Roman" w:eastAsia="Times New Roman" w:hAnsi="Times New Roman" w:cs="Times New Roman"/>
          <w:b/>
          <w:bCs/>
          <w:i/>
          <w:iCs/>
          <w:color w:val="000000"/>
          <w:sz w:val="28"/>
          <w:szCs w:val="28"/>
          <w:lang w:eastAsia="ru-RU"/>
        </w:rPr>
        <w:t>жизни  с</w:t>
      </w:r>
      <w:proofErr w:type="gramEnd"/>
      <w:r w:rsidRPr="00B106CC">
        <w:rPr>
          <w:rFonts w:ascii="Times New Roman" w:eastAsia="Times New Roman" w:hAnsi="Times New Roman" w:cs="Times New Roman"/>
          <w:b/>
          <w:bCs/>
          <w:i/>
          <w:iCs/>
          <w:color w:val="000000"/>
          <w:sz w:val="28"/>
          <w:szCs w:val="28"/>
          <w:lang w:eastAsia="ru-RU"/>
        </w:rPr>
        <w:t xml:space="preserve"> дошкольниками: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 детьми разного возраста содержание обучения выстраивается последовательно: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Избирательный подход к отбору тематики по ОБЖ по принципу от простого к сложному: для детей младшего возраста – одни; для детей среднего возраста – другие; для детей старшего возраста – третьи.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Одинаковая тематика по ОБЖ используется для работы в разных группах.</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B106CC" w:rsidRDefault="00B106CC" w:rsidP="00B106CC">
      <w:pPr>
        <w:spacing w:after="0" w:line="240" w:lineRule="auto"/>
        <w:ind w:firstLine="708"/>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color w:val="000000"/>
          <w:sz w:val="24"/>
          <w:szCs w:val="24"/>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76049C" w:rsidRPr="00B106CC" w:rsidRDefault="0076049C" w:rsidP="00B106CC">
      <w:pPr>
        <w:spacing w:after="0" w:line="240" w:lineRule="auto"/>
        <w:ind w:firstLine="708"/>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Формы, методы и средства ознакомления детей с правилами</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b/>
          <w:bCs/>
          <w:i/>
          <w:iCs/>
          <w:color w:val="000000"/>
          <w:sz w:val="28"/>
          <w:szCs w:val="28"/>
          <w:lang w:eastAsia="ru-RU"/>
        </w:rPr>
        <w:t>безопасного поведения на улице.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1. Игровая деятельность: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-подвижные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-дидактические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-настольно-печатные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-сюжетно-ролевые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-игры-драматизации и театрализованные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-игровые практикумы на транспортной площадке.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2. Познава</w:t>
      </w:r>
      <w:r w:rsidR="0076049C">
        <w:rPr>
          <w:rFonts w:ascii="Times New Roman" w:eastAsia="Times New Roman" w:hAnsi="Times New Roman" w:cs="Times New Roman"/>
          <w:b/>
          <w:bCs/>
          <w:color w:val="000000"/>
          <w:sz w:val="24"/>
          <w:szCs w:val="24"/>
          <w:lang w:eastAsia="ru-RU"/>
        </w:rPr>
        <w:t>тельная деятельность. Непрерывно-образовательная деятельность</w:t>
      </w:r>
      <w:r w:rsidRPr="00B106CC">
        <w:rPr>
          <w:rFonts w:ascii="Times New Roman" w:eastAsia="Times New Roman" w:hAnsi="Times New Roman" w:cs="Times New Roman"/>
          <w:b/>
          <w:bCs/>
          <w:color w:val="000000"/>
          <w:sz w:val="24"/>
          <w:szCs w:val="24"/>
          <w:lang w:eastAsia="ru-RU"/>
        </w:rPr>
        <w:t>.</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 полностью.</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-рассматривание картин и иллюстраций;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-составление описательных рассказов по картине;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-составление рассказов из личного опыта;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-разучивание стихотворений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-разыгрывание игровых обучающих ситуаций правильного и неправильного поведения на улице, в общественном транспорте и т.д.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-решение проблемных задач и ситуаций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-слушание аудиозаписей песенок, сказок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-просмотр мультфильмов, слайдов.</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На занятиях по продуктивным </w:t>
      </w:r>
      <w:r w:rsidR="0076049C" w:rsidRPr="00B106CC">
        <w:rPr>
          <w:rFonts w:ascii="Times New Roman" w:eastAsia="Times New Roman" w:hAnsi="Times New Roman" w:cs="Times New Roman"/>
          <w:color w:val="000000"/>
          <w:sz w:val="24"/>
          <w:szCs w:val="24"/>
          <w:lang w:eastAsia="ru-RU"/>
        </w:rPr>
        <w:t>видам деятельности</w:t>
      </w:r>
      <w:r w:rsidRPr="00B106CC">
        <w:rPr>
          <w:rFonts w:ascii="Times New Roman" w:eastAsia="Times New Roman" w:hAnsi="Times New Roman" w:cs="Times New Roman"/>
          <w:color w:val="000000"/>
          <w:sz w:val="24"/>
          <w:szCs w:val="24"/>
          <w:lang w:eastAsia="ru-RU"/>
        </w:rPr>
        <w:t xml:space="preserve">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w:t>
      </w:r>
      <w:r w:rsidR="0076049C" w:rsidRPr="00B106CC">
        <w:rPr>
          <w:rFonts w:ascii="Times New Roman" w:eastAsia="Times New Roman" w:hAnsi="Times New Roman" w:cs="Times New Roman"/>
          <w:color w:val="000000"/>
          <w:sz w:val="24"/>
          <w:szCs w:val="24"/>
          <w:lang w:eastAsia="ru-RU"/>
        </w:rPr>
        <w:t>тротуара надо</w:t>
      </w:r>
      <w:r w:rsidRPr="00B106CC">
        <w:rPr>
          <w:rFonts w:ascii="Times New Roman" w:eastAsia="Times New Roman" w:hAnsi="Times New Roman" w:cs="Times New Roman"/>
          <w:color w:val="000000"/>
          <w:sz w:val="24"/>
          <w:szCs w:val="24"/>
          <w:lang w:eastAsia="ru-RU"/>
        </w:rPr>
        <w:t xml:space="preserve">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Беседы, викторины.</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«Почему детям нельзя выходить на улицу без взрослых?»</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«Почему нельзя играть на тротуаре?»</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«Какие правила нужно соблюдать при переходе дороги?»</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«Что вы знаете о работе инспекторов ГИБДД?»</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«Для кого предназначены дорожные знаки?»</w:t>
      </w:r>
    </w:p>
    <w:p w:rsidR="00B106CC" w:rsidRPr="00B106CC" w:rsidRDefault="0076049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r w:rsidR="00B106CC" w:rsidRPr="00B106CC">
        <w:rPr>
          <w:rFonts w:ascii="Times New Roman" w:eastAsia="Times New Roman" w:hAnsi="Times New Roman" w:cs="Times New Roman"/>
          <w:color w:val="000000"/>
          <w:sz w:val="24"/>
          <w:szCs w:val="24"/>
          <w:lang w:eastAsia="ru-RU"/>
        </w:rPr>
        <w:t>Как надо вести себя в общественном транспорте?» и т.д.</w:t>
      </w:r>
    </w:p>
    <w:p w:rsidR="00B106CC" w:rsidRPr="00B106CC" w:rsidRDefault="00B106C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xml:space="preserve">Игровые проекты: «Добрая дорога детства», «Дорожная азбука», «Школа </w:t>
      </w:r>
      <w:proofErr w:type="spellStart"/>
      <w:r w:rsidRPr="00B106CC">
        <w:rPr>
          <w:rFonts w:ascii="Times New Roman" w:eastAsia="Times New Roman" w:hAnsi="Times New Roman" w:cs="Times New Roman"/>
          <w:b/>
          <w:bCs/>
          <w:color w:val="000000"/>
          <w:sz w:val="24"/>
          <w:szCs w:val="24"/>
          <w:lang w:eastAsia="ru-RU"/>
        </w:rPr>
        <w:t>Светофорика</w:t>
      </w:r>
      <w:proofErr w:type="spellEnd"/>
      <w:r w:rsidRPr="00B106CC">
        <w:rPr>
          <w:rFonts w:ascii="Times New Roman" w:eastAsia="Times New Roman" w:hAnsi="Times New Roman" w:cs="Times New Roman"/>
          <w:b/>
          <w:bCs/>
          <w:color w:val="000000"/>
          <w:sz w:val="24"/>
          <w:szCs w:val="24"/>
          <w:lang w:eastAsia="ru-RU"/>
        </w:rPr>
        <w:t xml:space="preserve">», «Школа </w:t>
      </w:r>
      <w:proofErr w:type="spellStart"/>
      <w:r w:rsidRPr="00B106CC">
        <w:rPr>
          <w:rFonts w:ascii="Times New Roman" w:eastAsia="Times New Roman" w:hAnsi="Times New Roman" w:cs="Times New Roman"/>
          <w:b/>
          <w:bCs/>
          <w:color w:val="000000"/>
          <w:sz w:val="24"/>
          <w:szCs w:val="24"/>
          <w:lang w:eastAsia="ru-RU"/>
        </w:rPr>
        <w:t>Спасайкина</w:t>
      </w:r>
      <w:proofErr w:type="spellEnd"/>
      <w:r w:rsidRPr="00B106CC">
        <w:rPr>
          <w:rFonts w:ascii="Times New Roman" w:eastAsia="Times New Roman" w:hAnsi="Times New Roman" w:cs="Times New Roman"/>
          <w:b/>
          <w:bCs/>
          <w:color w:val="000000"/>
          <w:sz w:val="24"/>
          <w:szCs w:val="24"/>
          <w:lang w:eastAsia="ru-RU"/>
        </w:rPr>
        <w:t>», «Азбука пешехода».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Разрабатываются и проводятся с целью более «глубокого погружения» ребёнка в проблему и вовлечения в работу взрослых участников дорожного движения.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На уровне </w:t>
      </w:r>
      <w:r w:rsidR="0076049C">
        <w:rPr>
          <w:rFonts w:ascii="Times New Roman" w:eastAsia="Times New Roman" w:hAnsi="Times New Roman" w:cs="Times New Roman"/>
          <w:color w:val="000000"/>
          <w:sz w:val="24"/>
          <w:szCs w:val="24"/>
          <w:lang w:eastAsia="ru-RU"/>
        </w:rPr>
        <w:t>Ивдельского городского округа</w:t>
      </w:r>
      <w:r w:rsidRPr="00B106CC">
        <w:rPr>
          <w:rFonts w:ascii="Times New Roman" w:eastAsia="Times New Roman" w:hAnsi="Times New Roman" w:cs="Times New Roman"/>
          <w:color w:val="000000"/>
          <w:sz w:val="24"/>
          <w:szCs w:val="24"/>
          <w:lang w:eastAsia="ru-RU"/>
        </w:rPr>
        <w:t xml:space="preserve"> еж</w:t>
      </w:r>
      <w:r w:rsidR="0076049C">
        <w:rPr>
          <w:rFonts w:ascii="Times New Roman" w:eastAsia="Times New Roman" w:hAnsi="Times New Roman" w:cs="Times New Roman"/>
          <w:color w:val="000000"/>
          <w:sz w:val="24"/>
          <w:szCs w:val="24"/>
          <w:lang w:eastAsia="ru-RU"/>
        </w:rPr>
        <w:t xml:space="preserve">егодно проходят профилактические мероприятия </w:t>
      </w:r>
      <w:r w:rsidRPr="00B106CC">
        <w:rPr>
          <w:rFonts w:ascii="Times New Roman" w:eastAsia="Times New Roman" w:hAnsi="Times New Roman" w:cs="Times New Roman"/>
          <w:color w:val="000000"/>
          <w:sz w:val="24"/>
          <w:szCs w:val="24"/>
          <w:lang w:eastAsia="ru-RU"/>
        </w:rPr>
        <w:t>«Внимание, дети!»</w:t>
      </w:r>
      <w:r w:rsidR="0076049C">
        <w:rPr>
          <w:rFonts w:ascii="Times New Roman" w:eastAsia="Times New Roman" w:hAnsi="Times New Roman" w:cs="Times New Roman"/>
          <w:color w:val="000000"/>
          <w:sz w:val="24"/>
          <w:szCs w:val="24"/>
          <w:lang w:eastAsia="ru-RU"/>
        </w:rPr>
        <w:t>, «Внимание каникулы», «Горка», «Рождественские каникулы»</w:t>
      </w:r>
      <w:r w:rsidRPr="00B106CC">
        <w:rPr>
          <w:rFonts w:ascii="Times New Roman" w:eastAsia="Times New Roman" w:hAnsi="Times New Roman" w:cs="Times New Roman"/>
          <w:color w:val="000000"/>
          <w:sz w:val="24"/>
          <w:szCs w:val="24"/>
          <w:lang w:eastAsia="ru-RU"/>
        </w:rPr>
        <w:t xml:space="preserve"> в рамках которых проводятся дополнительные мероприятия: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фоторепортажи; коллажи;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праздники, конкурсы, викторины, кукольные спектакли;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выпускаются сигнальные листовки, газеты;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xml:space="preserve">-оформляются, </w:t>
      </w:r>
      <w:proofErr w:type="gramStart"/>
      <w:r w:rsidRPr="00B106CC">
        <w:rPr>
          <w:rFonts w:ascii="Times New Roman" w:eastAsia="Times New Roman" w:hAnsi="Times New Roman" w:cs="Times New Roman"/>
          <w:color w:val="000000"/>
          <w:sz w:val="24"/>
          <w:szCs w:val="24"/>
          <w:lang w:eastAsia="ru-RU"/>
        </w:rPr>
        <w:t>стенды,  </w:t>
      </w:r>
      <w:proofErr w:type="spellStart"/>
      <w:r w:rsidRPr="00B106CC">
        <w:rPr>
          <w:rFonts w:ascii="Times New Roman" w:eastAsia="Times New Roman" w:hAnsi="Times New Roman" w:cs="Times New Roman"/>
          <w:color w:val="000000"/>
          <w:sz w:val="24"/>
          <w:szCs w:val="24"/>
          <w:lang w:eastAsia="ru-RU"/>
        </w:rPr>
        <w:t>фотостенды</w:t>
      </w:r>
      <w:proofErr w:type="spellEnd"/>
      <w:proofErr w:type="gramEnd"/>
      <w:r w:rsidRPr="00B106CC">
        <w:rPr>
          <w:rFonts w:ascii="Times New Roman" w:eastAsia="Times New Roman" w:hAnsi="Times New Roman" w:cs="Times New Roman"/>
          <w:color w:val="000000"/>
          <w:sz w:val="24"/>
          <w:szCs w:val="24"/>
          <w:lang w:eastAsia="ru-RU"/>
        </w:rPr>
        <w:t xml:space="preserve">, </w:t>
      </w:r>
      <w:r w:rsidR="0076049C">
        <w:rPr>
          <w:rFonts w:ascii="Times New Roman" w:eastAsia="Times New Roman" w:hAnsi="Times New Roman" w:cs="Times New Roman"/>
          <w:color w:val="000000"/>
          <w:sz w:val="24"/>
          <w:szCs w:val="24"/>
          <w:lang w:eastAsia="ru-RU"/>
        </w:rPr>
        <w:t>центры</w:t>
      </w:r>
      <w:r w:rsidRPr="00B106CC">
        <w:rPr>
          <w:rFonts w:ascii="Times New Roman" w:eastAsia="Times New Roman" w:hAnsi="Times New Roman" w:cs="Times New Roman"/>
          <w:color w:val="000000"/>
          <w:sz w:val="24"/>
          <w:szCs w:val="24"/>
          <w:lang w:eastAsia="ru-RU"/>
        </w:rPr>
        <w:t xml:space="preserve"> тематические;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-проводятся целевые прогулки, экскурсии.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3.</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b/>
          <w:bCs/>
          <w:color w:val="000000"/>
          <w:sz w:val="24"/>
          <w:szCs w:val="24"/>
          <w:lang w:eastAsia="ru-RU"/>
        </w:rPr>
        <w:t> Художественная деятельность.</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b/>
          <w:bCs/>
          <w:color w:val="000000"/>
          <w:sz w:val="24"/>
          <w:szCs w:val="24"/>
          <w:lang w:eastAsia="ru-RU"/>
        </w:rPr>
        <w:t>Чтение художественной литературы.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Педагог должен подбирать произведения, в которых наиболее ярко описаны правила безопасного поведения на улице.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Методика работы с художественным произведением предполагает:</w:t>
      </w:r>
    </w:p>
    <w:p w:rsidR="00B106CC" w:rsidRPr="00B106CC" w:rsidRDefault="0076049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выразительное</w:t>
      </w:r>
      <w:r w:rsidR="00B106CC" w:rsidRPr="00B106CC">
        <w:rPr>
          <w:rFonts w:ascii="Times New Roman" w:eastAsia="Times New Roman" w:hAnsi="Times New Roman" w:cs="Times New Roman"/>
          <w:color w:val="000000"/>
          <w:sz w:val="24"/>
          <w:szCs w:val="24"/>
          <w:lang w:eastAsia="ru-RU"/>
        </w:rPr>
        <w:t>, эмоциональное чтение произведения;</w:t>
      </w:r>
    </w:p>
    <w:p w:rsidR="00B106CC" w:rsidRPr="00B106CC" w:rsidRDefault="0076049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повторное</w:t>
      </w:r>
      <w:r w:rsidR="00B106CC" w:rsidRPr="00B106CC">
        <w:rPr>
          <w:rFonts w:ascii="Times New Roman" w:eastAsia="Times New Roman" w:hAnsi="Times New Roman" w:cs="Times New Roman"/>
          <w:color w:val="000000"/>
          <w:sz w:val="24"/>
          <w:szCs w:val="24"/>
          <w:lang w:eastAsia="ru-RU"/>
        </w:rPr>
        <w:t xml:space="preserve"> чтение произведения и вовлечения детей в несложный анализ содержания, подводя их к осознанию причины нарушения правил и возможности их избежать;</w:t>
      </w:r>
    </w:p>
    <w:p w:rsidR="00B106CC" w:rsidRPr="00B106CC" w:rsidRDefault="0076049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беседа</w:t>
      </w:r>
      <w:r w:rsidR="00B106CC" w:rsidRPr="00B106CC">
        <w:rPr>
          <w:rFonts w:ascii="Times New Roman" w:eastAsia="Times New Roman" w:hAnsi="Times New Roman" w:cs="Times New Roman"/>
          <w:color w:val="000000"/>
          <w:sz w:val="24"/>
          <w:szCs w:val="24"/>
          <w:lang w:eastAsia="ru-RU"/>
        </w:rPr>
        <w:t xml:space="preserve"> с детьми по содержанию, используя иллюстрации книги и подобранные специально;</w:t>
      </w:r>
    </w:p>
    <w:p w:rsidR="00B106CC" w:rsidRPr="00B106CC" w:rsidRDefault="00B106C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разучивание рифмованных правил или стихов.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ind w:firstLine="360"/>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В рамках художественно-изобразительной деятельности следует организовывать: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конкурсы рисунков;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выставки моделей, макетов;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изготовление атрибутов к играм.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В рамках художественно-речевой деятельности проводятся: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вечера загадок;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викторины;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конкурсы стихов и рассказов;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развлечения, праздники;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спектакли, театрализованные постановки.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В ходе игр, инсценировок, викторин дети постигают и закрепляют важные правила пешехода. Проведение праздников, развлечений </w:t>
      </w:r>
      <w:r w:rsidR="008553BE" w:rsidRPr="00B106CC">
        <w:rPr>
          <w:rFonts w:ascii="Times New Roman" w:eastAsia="Times New Roman" w:hAnsi="Times New Roman" w:cs="Times New Roman"/>
          <w:color w:val="000000"/>
          <w:sz w:val="24"/>
          <w:szCs w:val="24"/>
          <w:lang w:eastAsia="ru-RU"/>
        </w:rPr>
        <w:t>является эффективной</w:t>
      </w:r>
      <w:r w:rsidRPr="00B106CC">
        <w:rPr>
          <w:rFonts w:ascii="Times New Roman" w:eastAsia="Times New Roman" w:hAnsi="Times New Roman" w:cs="Times New Roman"/>
          <w:color w:val="000000"/>
          <w:sz w:val="24"/>
          <w:szCs w:val="24"/>
          <w:lang w:eastAsia="ru-RU"/>
        </w:rPr>
        <w:t xml:space="preserve"> формой работы по предупреждению детского дорожно-транспортного травматизма и обучению правилам дорожного движения.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Тематика праздников:</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t>« Творческая</w:t>
      </w:r>
      <w:proofErr w:type="gramEnd"/>
      <w:r w:rsidRPr="00B106CC">
        <w:rPr>
          <w:rFonts w:ascii="Times New Roman" w:eastAsia="Times New Roman" w:hAnsi="Times New Roman" w:cs="Times New Roman"/>
          <w:color w:val="000000"/>
          <w:sz w:val="24"/>
          <w:szCs w:val="24"/>
          <w:lang w:eastAsia="ru-RU"/>
        </w:rPr>
        <w:t xml:space="preserve"> мастерская «Путешествие «</w:t>
      </w:r>
      <w:proofErr w:type="spellStart"/>
      <w:r w:rsidRPr="00B106CC">
        <w:rPr>
          <w:rFonts w:ascii="Times New Roman" w:eastAsia="Times New Roman" w:hAnsi="Times New Roman" w:cs="Times New Roman"/>
          <w:color w:val="000000"/>
          <w:sz w:val="24"/>
          <w:szCs w:val="24"/>
          <w:lang w:eastAsia="ru-RU"/>
        </w:rPr>
        <w:t>Светофорика</w:t>
      </w:r>
      <w:proofErr w:type="spellEnd"/>
      <w:r w:rsidRPr="00B106CC">
        <w:rPr>
          <w:rFonts w:ascii="Times New Roman" w:eastAsia="Times New Roman" w:hAnsi="Times New Roman" w:cs="Times New Roman"/>
          <w:color w:val="000000"/>
          <w:sz w:val="24"/>
          <w:szCs w:val="24"/>
          <w:lang w:eastAsia="ru-RU"/>
        </w:rPr>
        <w:t>»,</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t>« Театрализованное</w:t>
      </w:r>
      <w:proofErr w:type="gramEnd"/>
      <w:r w:rsidRPr="00B106CC">
        <w:rPr>
          <w:rFonts w:ascii="Times New Roman" w:eastAsia="Times New Roman" w:hAnsi="Times New Roman" w:cs="Times New Roman"/>
          <w:color w:val="000000"/>
          <w:sz w:val="24"/>
          <w:szCs w:val="24"/>
          <w:lang w:eastAsia="ru-RU"/>
        </w:rPr>
        <w:t xml:space="preserve"> представление «Школа светофорных наук»,</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t>« Викторина</w:t>
      </w:r>
      <w:proofErr w:type="gramEnd"/>
      <w:r w:rsidRPr="00B106CC">
        <w:rPr>
          <w:rFonts w:ascii="Times New Roman" w:eastAsia="Times New Roman" w:hAnsi="Times New Roman" w:cs="Times New Roman"/>
          <w:color w:val="000000"/>
          <w:sz w:val="24"/>
          <w:szCs w:val="24"/>
          <w:lang w:eastAsia="ru-RU"/>
        </w:rPr>
        <w:t xml:space="preserve"> «Жители страны «Дорожная»,</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t>« Спортивно</w:t>
      </w:r>
      <w:proofErr w:type="gramEnd"/>
      <w:r w:rsidRPr="00B106CC">
        <w:rPr>
          <w:rFonts w:ascii="Times New Roman" w:eastAsia="Times New Roman" w:hAnsi="Times New Roman" w:cs="Times New Roman"/>
          <w:color w:val="000000"/>
          <w:sz w:val="24"/>
          <w:szCs w:val="24"/>
          <w:lang w:eastAsia="ru-RU"/>
        </w:rPr>
        <w:t xml:space="preserve"> – игровые развлечения, эстафеты «Веселые знатоки»,</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lastRenderedPageBreak/>
        <w:t>« Выставка</w:t>
      </w:r>
      <w:proofErr w:type="gramEnd"/>
      <w:r w:rsidRPr="00B106CC">
        <w:rPr>
          <w:rFonts w:ascii="Times New Roman" w:eastAsia="Times New Roman" w:hAnsi="Times New Roman" w:cs="Times New Roman"/>
          <w:color w:val="000000"/>
          <w:sz w:val="24"/>
          <w:szCs w:val="24"/>
          <w:lang w:eastAsia="ru-RU"/>
        </w:rPr>
        <w:t xml:space="preserve"> семейного, группового  плаката «Все в наших руках».</w:t>
      </w:r>
    </w:p>
    <w:p w:rsidR="00B106CC" w:rsidRPr="00B106CC" w:rsidRDefault="00B106CC" w:rsidP="00B106CC">
      <w:pPr>
        <w:numPr>
          <w:ilvl w:val="0"/>
          <w:numId w:val="15"/>
        </w:numPr>
        <w:spacing w:before="30" w:after="30" w:line="240" w:lineRule="auto"/>
        <w:ind w:left="1440"/>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 xml:space="preserve">Содержание представлений о безопасном поведении на улице, </w:t>
      </w:r>
      <w:r w:rsidR="004867CE" w:rsidRPr="00B106CC">
        <w:rPr>
          <w:rFonts w:ascii="Times New Roman" w:eastAsia="Times New Roman" w:hAnsi="Times New Roman" w:cs="Times New Roman"/>
          <w:b/>
          <w:bCs/>
          <w:i/>
          <w:iCs/>
          <w:color w:val="000000"/>
          <w:sz w:val="28"/>
          <w:szCs w:val="28"/>
          <w:lang w:eastAsia="ru-RU"/>
        </w:rPr>
        <w:t>доступное дошкольникам</w:t>
      </w:r>
      <w:r w:rsidRPr="00B106CC">
        <w:rPr>
          <w:rFonts w:ascii="Times New Roman" w:eastAsia="Times New Roman" w:hAnsi="Times New Roman" w:cs="Times New Roman"/>
          <w:b/>
          <w:bCs/>
          <w:i/>
          <w:iCs/>
          <w:color w:val="000000"/>
          <w:sz w:val="28"/>
          <w:szCs w:val="28"/>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Общие представления:</w:t>
      </w:r>
    </w:p>
    <w:p w:rsidR="00B106CC" w:rsidRPr="00B106CC" w:rsidRDefault="00B106CC" w:rsidP="00B106CC">
      <w:pPr>
        <w:numPr>
          <w:ilvl w:val="0"/>
          <w:numId w:val="16"/>
        </w:numPr>
        <w:spacing w:before="30" w:after="30" w:line="240" w:lineRule="auto"/>
        <w:ind w:left="154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Знать имя, фамилию, домашний адрес, телефон;</w:t>
      </w:r>
    </w:p>
    <w:p w:rsidR="00B106CC" w:rsidRPr="00B106CC" w:rsidRDefault="00B106CC" w:rsidP="00B106CC">
      <w:pPr>
        <w:numPr>
          <w:ilvl w:val="0"/>
          <w:numId w:val="16"/>
        </w:numPr>
        <w:spacing w:before="30" w:after="30" w:line="240" w:lineRule="auto"/>
        <w:ind w:left="154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Представления об опасных ситуациях на отдельных участках пешеходной части улицы:</w:t>
      </w:r>
    </w:p>
    <w:p w:rsidR="00B106CC" w:rsidRPr="00B106CC" w:rsidRDefault="00B106CC" w:rsidP="00B106CC">
      <w:pPr>
        <w:spacing w:after="0" w:line="240" w:lineRule="auto"/>
        <w:ind w:left="3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Знать следующие правила дорожного движения:</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Переходить улицу только на зелёный свет светофора.</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 играть на дороге или около проезжей части.</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Переходить улицу только по пешеходному переходу.</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При переходе улицы сначала посмотреть налево, а дойдя до середины – направо.</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Знать устройство проезжей части.</w:t>
      </w:r>
    </w:p>
    <w:p w:rsidR="00B106CC" w:rsidRPr="00B106CC" w:rsidRDefault="00B106CC" w:rsidP="00B106CC">
      <w:pPr>
        <w:numPr>
          <w:ilvl w:val="0"/>
          <w:numId w:val="17"/>
        </w:numPr>
        <w:spacing w:before="30" w:after="30" w:line="240" w:lineRule="auto"/>
        <w:ind w:left="288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Знать некоторые дорожные знаки для пешеходов и водителей.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Знать правила поведения в транспорте:</w:t>
      </w:r>
    </w:p>
    <w:p w:rsidR="00B106CC" w:rsidRPr="00B106CC" w:rsidRDefault="00B106CC" w:rsidP="00B106CC">
      <w:pPr>
        <w:numPr>
          <w:ilvl w:val="0"/>
          <w:numId w:val="18"/>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Нельзя детям ездить на транспорте без родителей, без сопровождения взрослых.</w:t>
      </w:r>
    </w:p>
    <w:p w:rsidR="00B106CC" w:rsidRPr="00B106CC" w:rsidRDefault="00B106CC" w:rsidP="00B106CC">
      <w:pPr>
        <w:numPr>
          <w:ilvl w:val="0"/>
          <w:numId w:val="18"/>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 стоять у дверей.</w:t>
      </w:r>
    </w:p>
    <w:p w:rsidR="00B106CC" w:rsidRPr="00B106CC" w:rsidRDefault="00B106CC" w:rsidP="00B106CC">
      <w:pPr>
        <w:numPr>
          <w:ilvl w:val="0"/>
          <w:numId w:val="18"/>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Разговаривать тихо, чтобы не мешать другим.</w:t>
      </w:r>
    </w:p>
    <w:p w:rsidR="00B106CC" w:rsidRPr="00B106CC" w:rsidRDefault="00B106CC" w:rsidP="00B106CC">
      <w:pPr>
        <w:numPr>
          <w:ilvl w:val="0"/>
          <w:numId w:val="18"/>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Нельзя высовываться и выставлять руки в открытые окна.</w:t>
      </w:r>
    </w:p>
    <w:p w:rsidR="00B106CC" w:rsidRPr="00B106CC" w:rsidRDefault="00B106CC" w:rsidP="00B106CC">
      <w:pPr>
        <w:numPr>
          <w:ilvl w:val="0"/>
          <w:numId w:val="18"/>
        </w:numPr>
        <w:spacing w:before="30" w:after="30" w:line="240" w:lineRule="auto"/>
        <w:ind w:left="216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Уступать место пожилым людям, пассажирам с маленькими детьми.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Знать и соблюдать правила поведения во дворе:</w:t>
      </w:r>
    </w:p>
    <w:p w:rsidR="00B106CC" w:rsidRPr="00B106CC" w:rsidRDefault="00B106CC" w:rsidP="00B106CC">
      <w:pPr>
        <w:numPr>
          <w:ilvl w:val="0"/>
          <w:numId w:val="1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 ходить никуда без разрешения взрослых.</w:t>
      </w:r>
    </w:p>
    <w:p w:rsidR="00B106CC" w:rsidRPr="00B106CC" w:rsidRDefault="00B106CC" w:rsidP="00B106CC">
      <w:pPr>
        <w:numPr>
          <w:ilvl w:val="0"/>
          <w:numId w:val="1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Играть только на детской площадке.</w:t>
      </w:r>
    </w:p>
    <w:p w:rsidR="00B106CC" w:rsidRPr="00B106CC" w:rsidRDefault="00B106CC" w:rsidP="00B106CC">
      <w:pPr>
        <w:numPr>
          <w:ilvl w:val="0"/>
          <w:numId w:val="1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 играть близко от проезжей части дороги.</w:t>
      </w:r>
    </w:p>
    <w:p w:rsidR="00B106CC" w:rsidRPr="004867CE" w:rsidRDefault="00B106CC" w:rsidP="00B106CC">
      <w:pPr>
        <w:numPr>
          <w:ilvl w:val="0"/>
          <w:numId w:val="1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 кататься по проезжей части дороги.</w:t>
      </w:r>
    </w:p>
    <w:p w:rsidR="004867CE" w:rsidRPr="00B106CC" w:rsidRDefault="004867CE" w:rsidP="004867CE">
      <w:pPr>
        <w:spacing w:before="30" w:after="30" w:line="240" w:lineRule="auto"/>
        <w:ind w:left="720"/>
        <w:jc w:val="both"/>
        <w:rPr>
          <w:rFonts w:ascii="Calibri" w:eastAsia="Times New Roman" w:hAnsi="Calibri" w:cs="Calibri"/>
          <w:color w:val="000000"/>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Задачи по воспитанию у детей 5 – 7 лет безопасного поведения на улицах и дорогах.</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Дети 5-6 лет.</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 ребёнка 5-летнего возраста</w:t>
      </w:r>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почти</w:t>
      </w:r>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В старшей </w:t>
      </w:r>
      <w:r w:rsidR="004867CE" w:rsidRPr="00B106CC">
        <w:rPr>
          <w:rFonts w:ascii="Times New Roman" w:eastAsia="Times New Roman" w:hAnsi="Times New Roman" w:cs="Times New Roman"/>
          <w:color w:val="000000"/>
          <w:sz w:val="24"/>
          <w:szCs w:val="24"/>
          <w:lang w:eastAsia="ru-RU"/>
        </w:rPr>
        <w:t>группе</w:t>
      </w:r>
      <w:r w:rsidR="004867CE" w:rsidRPr="00B106CC">
        <w:rPr>
          <w:rFonts w:ascii="Times New Roman" w:eastAsia="Times New Roman" w:hAnsi="Times New Roman" w:cs="Times New Roman"/>
          <w:b/>
          <w:bCs/>
          <w:color w:val="000000"/>
          <w:sz w:val="24"/>
          <w:szCs w:val="24"/>
          <w:lang w:eastAsia="ru-RU"/>
        </w:rPr>
        <w:t> воспитатель</w:t>
      </w:r>
      <w:r w:rsidRPr="00B106CC">
        <w:rPr>
          <w:rFonts w:ascii="Times New Roman" w:eastAsia="Times New Roman" w:hAnsi="Times New Roman" w:cs="Times New Roman"/>
          <w:color w:val="000000"/>
          <w:sz w:val="24"/>
          <w:szCs w:val="24"/>
          <w:lang w:eastAsia="ru-RU"/>
        </w:rPr>
        <w:t xml:space="preserve">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w:t>
      </w:r>
      <w:proofErr w:type="gramStart"/>
      <w:r w:rsidRPr="00B106CC">
        <w:rPr>
          <w:rFonts w:ascii="Times New Roman" w:eastAsia="Times New Roman" w:hAnsi="Times New Roman" w:cs="Times New Roman"/>
          <w:color w:val="000000"/>
          <w:sz w:val="24"/>
          <w:szCs w:val="24"/>
          <w:lang w:eastAsia="ru-RU"/>
        </w:rPr>
        <w:t>чём  можно</w:t>
      </w:r>
      <w:proofErr w:type="gramEnd"/>
      <w:r w:rsidRPr="00B106CC">
        <w:rPr>
          <w:rFonts w:ascii="Times New Roman" w:eastAsia="Times New Roman" w:hAnsi="Times New Roman" w:cs="Times New Roman"/>
          <w:color w:val="000000"/>
          <w:sz w:val="24"/>
          <w:szCs w:val="24"/>
          <w:lang w:eastAsia="ru-RU"/>
        </w:rPr>
        <w:t xml:space="preserve">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r w:rsidR="004867CE" w:rsidRPr="00B106CC">
        <w:rPr>
          <w:rFonts w:ascii="Times New Roman" w:eastAsia="Times New Roman" w:hAnsi="Times New Roman" w:cs="Times New Roman"/>
          <w:color w:val="000000"/>
          <w:sz w:val="24"/>
          <w:szCs w:val="24"/>
          <w:lang w:eastAsia="ru-RU"/>
        </w:rPr>
        <w:t>(только</w:t>
      </w:r>
      <w:r w:rsidRPr="00B106CC">
        <w:rPr>
          <w:rFonts w:ascii="Times New Roman" w:eastAsia="Times New Roman" w:hAnsi="Times New Roman" w:cs="Times New Roman"/>
          <w:color w:val="000000"/>
          <w:sz w:val="24"/>
          <w:szCs w:val="24"/>
          <w:lang w:eastAsia="ru-RU"/>
        </w:rPr>
        <w:t xml:space="preserve">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w:t>
      </w:r>
      <w:r w:rsidRPr="00B106CC">
        <w:rPr>
          <w:rFonts w:ascii="Times New Roman" w:eastAsia="Times New Roman" w:hAnsi="Times New Roman" w:cs="Times New Roman"/>
          <w:color w:val="000000"/>
          <w:sz w:val="24"/>
          <w:szCs w:val="24"/>
          <w:lang w:eastAsia="ru-RU"/>
        </w:rPr>
        <w:lastRenderedPageBreak/>
        <w:t xml:space="preserve">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w:t>
      </w:r>
      <w:r w:rsidR="004867CE" w:rsidRPr="00B106CC">
        <w:rPr>
          <w:rFonts w:ascii="Times New Roman" w:eastAsia="Times New Roman" w:hAnsi="Times New Roman" w:cs="Times New Roman"/>
          <w:color w:val="000000"/>
          <w:sz w:val="24"/>
          <w:szCs w:val="24"/>
          <w:lang w:eastAsia="ru-RU"/>
        </w:rPr>
        <w:t>движении, смотреть</w:t>
      </w:r>
      <w:r w:rsidRPr="00B106CC">
        <w:rPr>
          <w:rFonts w:ascii="Times New Roman" w:eastAsia="Times New Roman" w:hAnsi="Times New Roman" w:cs="Times New Roman"/>
          <w:color w:val="000000"/>
          <w:sz w:val="24"/>
          <w:szCs w:val="24"/>
          <w:lang w:eastAsia="ru-RU"/>
        </w:rPr>
        <w:t xml:space="preserve">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 детьми 5-6 лет </w:t>
      </w:r>
      <w:r w:rsidR="004867CE" w:rsidRPr="00B106CC">
        <w:rPr>
          <w:rFonts w:ascii="Times New Roman" w:eastAsia="Times New Roman" w:hAnsi="Times New Roman" w:cs="Times New Roman"/>
          <w:color w:val="000000"/>
          <w:sz w:val="24"/>
          <w:szCs w:val="24"/>
          <w:lang w:eastAsia="ru-RU"/>
        </w:rPr>
        <w:t>следует продолжать</w:t>
      </w:r>
      <w:r w:rsidRPr="00B106CC">
        <w:rPr>
          <w:rFonts w:ascii="Times New Roman" w:eastAsia="Times New Roman" w:hAnsi="Times New Roman" w:cs="Times New Roman"/>
          <w:color w:val="000000"/>
          <w:sz w:val="24"/>
          <w:szCs w:val="24"/>
          <w:lang w:eastAsia="ru-RU"/>
        </w:rPr>
        <w:t xml:space="preserve"> во время практических занятий регулярно отрабатывать навыки перехода проезжей части.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Привычки, навыки и правила, которые усваивают дети старшего дошкольного возраста: </w:t>
      </w:r>
    </w:p>
    <w:p w:rsidR="00B106CC" w:rsidRPr="00B106CC" w:rsidRDefault="00B106CC" w:rsidP="00B106CC">
      <w:pPr>
        <w:numPr>
          <w:ilvl w:val="0"/>
          <w:numId w:val="2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B106CC" w:rsidRPr="00B106CC" w:rsidRDefault="004867CE" w:rsidP="00B106CC">
      <w:pPr>
        <w:numPr>
          <w:ilvl w:val="0"/>
          <w:numId w:val="2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регулировщик на</w:t>
      </w:r>
      <w:r w:rsidR="00B106CC" w:rsidRPr="00B106CC">
        <w:rPr>
          <w:rFonts w:ascii="Times New Roman" w:eastAsia="Times New Roman" w:hAnsi="Times New Roman" w:cs="Times New Roman"/>
          <w:color w:val="000000"/>
          <w:sz w:val="24"/>
          <w:szCs w:val="24"/>
          <w:lang w:eastAsia="ru-RU"/>
        </w:rPr>
        <w:t xml:space="preserve"> дороге отменяет все другие знаки и сигналы, в том числе сигналы светофора; </w:t>
      </w:r>
    </w:p>
    <w:p w:rsidR="00B106CC" w:rsidRPr="00B106CC" w:rsidRDefault="00B106CC" w:rsidP="00B106CC">
      <w:pPr>
        <w:numPr>
          <w:ilvl w:val="0"/>
          <w:numId w:val="2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когда едешь в автобусе, троллейбусе, другом виде транспорта, надо обязательно за что-то держаться, чтобы не упасть при резком торможении;</w:t>
      </w:r>
    </w:p>
    <w:p w:rsidR="00B106CC" w:rsidRPr="00B106CC" w:rsidRDefault="00B106CC" w:rsidP="00B106CC">
      <w:pPr>
        <w:numPr>
          <w:ilvl w:val="0"/>
          <w:numId w:val="2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играть возле дороги и даже стоять у края проезжей части дороги – опасно;</w:t>
      </w:r>
    </w:p>
    <w:p w:rsidR="00B106CC" w:rsidRPr="00B106CC" w:rsidRDefault="00B106CC" w:rsidP="00B106CC">
      <w:pPr>
        <w:numPr>
          <w:ilvl w:val="0"/>
          <w:numId w:val="2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Дети 6-7 лет</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Стремление играть в любых ситуациях способствует непредсказуемости и импульсивности в поведении ребёнка. Находясь на улице, ребёнок </w:t>
      </w:r>
      <w:r w:rsidR="004867CE" w:rsidRPr="00B106CC">
        <w:rPr>
          <w:rFonts w:ascii="Times New Roman" w:eastAsia="Times New Roman" w:hAnsi="Times New Roman" w:cs="Times New Roman"/>
          <w:color w:val="000000"/>
          <w:sz w:val="24"/>
          <w:szCs w:val="24"/>
          <w:lang w:eastAsia="ru-RU"/>
        </w:rPr>
        <w:t>получает много</w:t>
      </w:r>
      <w:r w:rsidRPr="00B106CC">
        <w:rPr>
          <w:rFonts w:ascii="Times New Roman" w:eastAsia="Times New Roman" w:hAnsi="Times New Roman" w:cs="Times New Roman"/>
          <w:color w:val="000000"/>
          <w:sz w:val="24"/>
          <w:szCs w:val="24"/>
          <w:lang w:eastAsia="ru-RU"/>
        </w:rPr>
        <w:t xml:space="preserve">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w:t>
      </w:r>
      <w:r w:rsidR="004867CE" w:rsidRPr="00B106CC">
        <w:rPr>
          <w:rFonts w:ascii="Times New Roman" w:eastAsia="Times New Roman" w:hAnsi="Times New Roman" w:cs="Times New Roman"/>
          <w:color w:val="000000"/>
          <w:sz w:val="24"/>
          <w:szCs w:val="24"/>
          <w:lang w:eastAsia="ru-RU"/>
        </w:rPr>
        <w:t>водитель не</w:t>
      </w:r>
      <w:r w:rsidRPr="00B106CC">
        <w:rPr>
          <w:rFonts w:ascii="Times New Roman" w:eastAsia="Times New Roman" w:hAnsi="Times New Roman" w:cs="Times New Roman"/>
          <w:color w:val="000000"/>
          <w:sz w:val="24"/>
          <w:szCs w:val="24"/>
          <w:lang w:eastAsia="ru-RU"/>
        </w:rPr>
        <w:t xml:space="preserve"> видит ребёнка, выбегающего на проезжую часть, и совершает наезд.</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xml:space="preserve">Исследования </w:t>
      </w:r>
      <w:proofErr w:type="spellStart"/>
      <w:r w:rsidRPr="00B106CC">
        <w:rPr>
          <w:rFonts w:ascii="Times New Roman" w:eastAsia="Times New Roman" w:hAnsi="Times New Roman" w:cs="Times New Roman"/>
          <w:color w:val="000000"/>
          <w:sz w:val="24"/>
          <w:szCs w:val="24"/>
          <w:lang w:eastAsia="ru-RU"/>
        </w:rPr>
        <w:t>психофизиологов</w:t>
      </w:r>
      <w:proofErr w:type="spellEnd"/>
      <w:r w:rsidRPr="00B106CC">
        <w:rPr>
          <w:rFonts w:ascii="Times New Roman" w:eastAsia="Times New Roman" w:hAnsi="Times New Roman" w:cs="Times New Roman"/>
          <w:color w:val="000000"/>
          <w:sz w:val="24"/>
          <w:szCs w:val="24"/>
          <w:lang w:eastAsia="ru-RU"/>
        </w:rP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Деятельность старшего дошкольника в дорожных ситуациях состоит из четырёх тесно взаимосвязанных и переплетающихся между собой этапов:</w:t>
      </w:r>
    </w:p>
    <w:p w:rsidR="00B106CC" w:rsidRPr="00B106CC" w:rsidRDefault="00B106CC" w:rsidP="00B106CC">
      <w:pPr>
        <w:numPr>
          <w:ilvl w:val="0"/>
          <w:numId w:val="21"/>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восприятие информации (умение смотреть и видеть, слушать и слышать, чувствовать сигналы, которые посылает улица);</w:t>
      </w:r>
    </w:p>
    <w:p w:rsidR="00B106CC" w:rsidRPr="00B106CC" w:rsidRDefault="00B106CC" w:rsidP="00B106CC">
      <w:pPr>
        <w:numPr>
          <w:ilvl w:val="0"/>
          <w:numId w:val="21"/>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обработка информации (определение уровня опасности или безопасности);</w:t>
      </w:r>
    </w:p>
    <w:p w:rsidR="00B106CC" w:rsidRPr="00B106CC" w:rsidRDefault="00B106CC" w:rsidP="00B106CC">
      <w:pPr>
        <w:numPr>
          <w:ilvl w:val="0"/>
          <w:numId w:val="21"/>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выработка и принятие наиболее безопасного решения;</w:t>
      </w:r>
    </w:p>
    <w:p w:rsidR="00B106CC" w:rsidRPr="00B106CC" w:rsidRDefault="00B106CC" w:rsidP="00B106CC">
      <w:pPr>
        <w:numPr>
          <w:ilvl w:val="0"/>
          <w:numId w:val="21"/>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исполнение принятого решения.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rsidRPr="00B106CC">
        <w:rPr>
          <w:rFonts w:ascii="Times New Roman" w:eastAsia="Times New Roman" w:hAnsi="Times New Roman" w:cs="Times New Roman"/>
          <w:color w:val="000000"/>
          <w:sz w:val="24"/>
          <w:szCs w:val="24"/>
          <w:lang w:eastAsia="ru-RU"/>
        </w:rPr>
        <w:t>фланелеграфе</w:t>
      </w:r>
      <w:proofErr w:type="spellEnd"/>
      <w:r w:rsidRPr="00B106CC">
        <w:rPr>
          <w:rFonts w:ascii="Times New Roman" w:eastAsia="Times New Roman" w:hAnsi="Times New Roman" w:cs="Times New Roman"/>
          <w:color w:val="000000"/>
          <w:sz w:val="24"/>
          <w:szCs w:val="24"/>
          <w:lang w:eastAsia="ru-RU"/>
        </w:rPr>
        <w:t xml:space="preserve"> и других игровых полях.</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w:t>
      </w:r>
      <w:r w:rsidRPr="00B106CC">
        <w:rPr>
          <w:rFonts w:ascii="Times New Roman" w:eastAsia="Times New Roman" w:hAnsi="Times New Roman" w:cs="Times New Roman"/>
          <w:color w:val="000000"/>
          <w:sz w:val="24"/>
          <w:szCs w:val="24"/>
          <w:lang w:eastAsia="ru-RU"/>
        </w:rPr>
        <w:lastRenderedPageBreak/>
        <w:t>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w:t>
      </w:r>
      <w:proofErr w:type="gramStart"/>
      <w:r w:rsidRPr="00B106CC">
        <w:rPr>
          <w:rFonts w:ascii="Times New Roman" w:eastAsia="Times New Roman" w:hAnsi="Times New Roman" w:cs="Times New Roman"/>
          <w:color w:val="000000"/>
          <w:sz w:val="24"/>
          <w:szCs w:val="24"/>
          <w:lang w:eastAsia="ru-RU"/>
        </w:rPr>
        <w:t>круговое  движение</w:t>
      </w:r>
      <w:proofErr w:type="gramEnd"/>
      <w:r w:rsidRPr="00B106CC">
        <w:rPr>
          <w:rFonts w:ascii="Times New Roman" w:eastAsia="Times New Roman" w:hAnsi="Times New Roman" w:cs="Times New Roman"/>
          <w:color w:val="000000"/>
          <w:sz w:val="24"/>
          <w:szCs w:val="24"/>
          <w:lang w:eastAsia="ru-RU"/>
        </w:rPr>
        <w:t>,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Чтобы закрепить знание детьми знаков, можно поиграть с ними в следующие игры: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-О чём говорит этот знак: </w:t>
      </w:r>
      <w:proofErr w:type="gramStart"/>
      <w:r w:rsidRPr="00B106CC">
        <w:rPr>
          <w:rFonts w:ascii="Times New Roman" w:eastAsia="Times New Roman" w:hAnsi="Times New Roman" w:cs="Times New Roman"/>
          <w:color w:val="000000"/>
          <w:sz w:val="24"/>
          <w:szCs w:val="24"/>
          <w:lang w:eastAsia="ru-RU"/>
        </w:rPr>
        <w:t>к  картинке</w:t>
      </w:r>
      <w:proofErr w:type="gramEnd"/>
      <w:r w:rsidRPr="00B106CC">
        <w:rPr>
          <w:rFonts w:ascii="Times New Roman" w:eastAsia="Times New Roman" w:hAnsi="Times New Roman" w:cs="Times New Roman"/>
          <w:color w:val="000000"/>
          <w:sz w:val="24"/>
          <w:szCs w:val="24"/>
          <w:lang w:eastAsia="ru-RU"/>
        </w:rPr>
        <w:t>-ситуации предлагается знак, дети с помощью считалочки определяют, кто из них расскажет содержание картинки и знака.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-Выбери знак и расскажи о нём: из набора знаков ребёнок выбирает понравившийся и рассказывает о нём.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-Какой здесь нужен знак: на </w:t>
      </w:r>
      <w:proofErr w:type="spellStart"/>
      <w:r w:rsidRPr="00B106CC">
        <w:rPr>
          <w:rFonts w:ascii="Times New Roman" w:eastAsia="Times New Roman" w:hAnsi="Times New Roman" w:cs="Times New Roman"/>
          <w:color w:val="000000"/>
          <w:sz w:val="24"/>
          <w:szCs w:val="24"/>
          <w:lang w:eastAsia="ru-RU"/>
        </w:rPr>
        <w:t>фланелеграфе</w:t>
      </w:r>
      <w:proofErr w:type="spellEnd"/>
      <w:r w:rsidRPr="00B106CC">
        <w:rPr>
          <w:rFonts w:ascii="Times New Roman" w:eastAsia="Times New Roman" w:hAnsi="Times New Roman" w:cs="Times New Roman"/>
          <w:color w:val="000000"/>
          <w:sz w:val="24"/>
          <w:szCs w:val="24"/>
          <w:lang w:eastAsia="ru-RU"/>
        </w:rP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w:t>
      </w:r>
      <w:proofErr w:type="spellStart"/>
      <w:r w:rsidRPr="00B106CC">
        <w:rPr>
          <w:rFonts w:ascii="Times New Roman" w:eastAsia="Times New Roman" w:hAnsi="Times New Roman" w:cs="Times New Roman"/>
          <w:color w:val="000000"/>
          <w:sz w:val="24"/>
          <w:szCs w:val="24"/>
          <w:lang w:eastAsia="ru-RU"/>
        </w:rPr>
        <w:t>фланелеграфе</w:t>
      </w:r>
      <w:proofErr w:type="spellEnd"/>
      <w:r w:rsidRPr="00B106CC">
        <w:rPr>
          <w:rFonts w:ascii="Times New Roman" w:eastAsia="Times New Roman" w:hAnsi="Times New Roman" w:cs="Times New Roman"/>
          <w:color w:val="000000"/>
          <w:sz w:val="24"/>
          <w:szCs w:val="24"/>
          <w:lang w:eastAsia="ru-RU"/>
        </w:rPr>
        <w:t xml:space="preserve"> или зарисовать его. Целесообразно использовать план-схему микрорайона, </w:t>
      </w:r>
      <w:r w:rsidR="004867CE" w:rsidRPr="00B106CC">
        <w:rPr>
          <w:rFonts w:ascii="Times New Roman" w:eastAsia="Times New Roman" w:hAnsi="Times New Roman" w:cs="Times New Roman"/>
          <w:color w:val="000000"/>
          <w:sz w:val="24"/>
          <w:szCs w:val="24"/>
          <w:lang w:eastAsia="ru-RU"/>
        </w:rPr>
        <w:t>где находится</w:t>
      </w:r>
      <w:r w:rsidRPr="00B106CC">
        <w:rPr>
          <w:rFonts w:ascii="Times New Roman" w:eastAsia="Times New Roman" w:hAnsi="Times New Roman" w:cs="Times New Roman"/>
          <w:color w:val="000000"/>
          <w:sz w:val="24"/>
          <w:szCs w:val="24"/>
          <w:lang w:eastAsia="ru-RU"/>
        </w:rPr>
        <w:t xml:space="preserve"> детский сад, можно пометить улицы, перекрёстки, жилые дома и общественные здания. Дети сами могут придумать для этого символические изображения.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Алгоритм заданий с планом-схемой.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«Найди свой дом» - ребёнок находит по очертаниям свой дом и рисует рядом человечка.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«Нарисуй свой маршрут в детский сад» - ребёнок ставит стрелки и попутно рисует дорожные знаки, которые есть по пути.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«Нарисуй опасные места» - ребёнок отмечает символом опасные места, где может внезапно появиться транспорт, где плохой обзор.</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«Моя дорога в парк, к другу…» - рисование маршрута.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w:t>
      </w:r>
      <w:r w:rsidRPr="00B106CC">
        <w:rPr>
          <w:rFonts w:ascii="Times New Roman" w:eastAsia="Times New Roman" w:hAnsi="Times New Roman" w:cs="Times New Roman"/>
          <w:color w:val="000000"/>
          <w:sz w:val="24"/>
          <w:szCs w:val="24"/>
          <w:lang w:eastAsia="ru-RU"/>
        </w:rPr>
        <w:lastRenderedPageBreak/>
        <w:t xml:space="preserve">Учить детей определять, предвидеть опасность дорожной ситуации и возможность её </w:t>
      </w:r>
      <w:proofErr w:type="spellStart"/>
      <w:r w:rsidRPr="00B106CC">
        <w:rPr>
          <w:rFonts w:ascii="Times New Roman" w:eastAsia="Times New Roman" w:hAnsi="Times New Roman" w:cs="Times New Roman"/>
          <w:color w:val="000000"/>
          <w:sz w:val="24"/>
          <w:szCs w:val="24"/>
          <w:lang w:eastAsia="ru-RU"/>
        </w:rPr>
        <w:t>избежания</w:t>
      </w:r>
      <w:proofErr w:type="spellEnd"/>
      <w:r w:rsidRPr="00B106CC">
        <w:rPr>
          <w:rFonts w:ascii="Times New Roman" w:eastAsia="Times New Roman" w:hAnsi="Times New Roman" w:cs="Times New Roman"/>
          <w:color w:val="000000"/>
          <w:sz w:val="24"/>
          <w:szCs w:val="24"/>
          <w:lang w:eastAsia="ru-RU"/>
        </w:rPr>
        <w:t>, воспитывать у детей уважение к пешеходам и водителям.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В результате проводимой работы у детей 6-7 лет сформируются следующие привычки, навыки, правила поведения:</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прежде чем куда-то идти – мысленно представить себе маршрут и отметить в нём места, представляющие наибольшую опасность;</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переходить дорогу только тогда, когда видишь её всю. Если есть загораживающий </w:t>
      </w:r>
      <w:proofErr w:type="gramStart"/>
      <w:r w:rsidRPr="00B106CC">
        <w:rPr>
          <w:rFonts w:ascii="Times New Roman" w:eastAsia="Times New Roman" w:hAnsi="Times New Roman" w:cs="Times New Roman"/>
          <w:color w:val="000000"/>
          <w:sz w:val="24"/>
          <w:szCs w:val="24"/>
          <w:lang w:eastAsia="ru-RU"/>
        </w:rPr>
        <w:t>часть дороги</w:t>
      </w:r>
      <w:proofErr w:type="gramEnd"/>
      <w:r w:rsidRPr="00B106CC">
        <w:rPr>
          <w:rFonts w:ascii="Times New Roman" w:eastAsia="Times New Roman" w:hAnsi="Times New Roman" w:cs="Times New Roman"/>
          <w:color w:val="000000"/>
          <w:sz w:val="24"/>
          <w:szCs w:val="24"/>
          <w:lang w:eastAsia="ru-RU"/>
        </w:rPr>
        <w:t xml:space="preserve">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из всех маршрутов движения выбирать тот, который наиболее безопасный</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реагировать на все изменения погоды и условий видимости как на повышение уровня опасности;</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улицы и перекрёстки никогда не переходить «по диагонали»;</w:t>
      </w:r>
    </w:p>
    <w:p w:rsidR="00B106CC" w:rsidRPr="00B106CC" w:rsidRDefault="00B106CC" w:rsidP="00B106CC">
      <w:pPr>
        <w:numPr>
          <w:ilvl w:val="0"/>
          <w:numId w:val="22"/>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требования дорожных знаков, сигналов регулировщика и светофора не обсуждаются, а выполняются на 100%.</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w:t>
      </w:r>
      <w:proofErr w:type="gramStart"/>
      <w:r w:rsidRPr="00B106CC">
        <w:rPr>
          <w:rFonts w:ascii="Times New Roman" w:eastAsia="Times New Roman" w:hAnsi="Times New Roman" w:cs="Times New Roman"/>
          <w:color w:val="000000"/>
          <w:sz w:val="24"/>
          <w:szCs w:val="24"/>
          <w:lang w:eastAsia="ru-RU"/>
        </w:rPr>
        <w:t>что</w:t>
      </w:r>
      <w:proofErr w:type="gramEnd"/>
      <w:r w:rsidRPr="00B106CC">
        <w:rPr>
          <w:rFonts w:ascii="Times New Roman" w:eastAsia="Times New Roman" w:hAnsi="Times New Roman" w:cs="Times New Roman"/>
          <w:color w:val="000000"/>
          <w:sz w:val="24"/>
          <w:szCs w:val="24"/>
          <w:lang w:eastAsia="ru-RU"/>
        </w:rPr>
        <w:t xml:space="preserve"> если он будет соблюдать осторожность и выполнять правила дорожной безопасности, с ни ничего плохого не случится.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Требования к передвижению с группой детей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Рекомендуется для организованного перехода улицы с детьми младшего дошкольного возраста использовать цветную веревочку, за которую по обе ее стороны держатся дети.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Езда на велосипедах по улицам и дорогам разрешается лицам с 14 лет. Дети до 14 лет должны кататься во дворах, на игровых площадках под присмотром взрослых.</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Целевые прогулки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Целевые прогулки, включенные в план работы по профилактике дорожно-транспортного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Так, организуя целевые прогулки </w:t>
      </w:r>
      <w:r w:rsidRPr="00B106CC">
        <w:rPr>
          <w:rFonts w:ascii="Times New Roman" w:eastAsia="Times New Roman" w:hAnsi="Times New Roman" w:cs="Times New Roman"/>
          <w:b/>
          <w:bCs/>
          <w:color w:val="000000"/>
          <w:sz w:val="24"/>
          <w:szCs w:val="24"/>
          <w:lang w:eastAsia="ru-RU"/>
        </w:rPr>
        <w:t>в младшей группе</w:t>
      </w:r>
      <w:r w:rsidRPr="00B106CC">
        <w:rPr>
          <w:rFonts w:ascii="Times New Roman" w:eastAsia="Times New Roman" w:hAnsi="Times New Roman" w:cs="Times New Roman"/>
          <w:color w:val="000000"/>
          <w:sz w:val="24"/>
          <w:szCs w:val="24"/>
          <w:lang w:eastAsia="ru-RU"/>
        </w:rPr>
        <w:t>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Направленность целевых прогулок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Дети 5 – 6 лет:</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улица</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правила поведения на улице</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транспортом</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прогулка пешехода</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переход</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перекресток</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работой светофора</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работой инспектора ГИБДД</w:t>
      </w:r>
    </w:p>
    <w:p w:rsidR="00B106CC" w:rsidRPr="00B106CC" w:rsidRDefault="00B106CC" w:rsidP="00B106CC">
      <w:pPr>
        <w:numPr>
          <w:ilvl w:val="0"/>
          <w:numId w:val="2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прогулка к автобусной остановке.</w:t>
      </w:r>
    </w:p>
    <w:p w:rsidR="00B106CC" w:rsidRPr="00B106CC" w:rsidRDefault="00B106CC" w:rsidP="00B106CC">
      <w:pPr>
        <w:spacing w:after="0" w:line="240" w:lineRule="auto"/>
        <w:ind w:left="720"/>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Дети 6 – 7 лет</w:t>
      </w:r>
      <w:r w:rsidRPr="00B106CC">
        <w:rPr>
          <w:rFonts w:ascii="Times New Roman" w:eastAsia="Times New Roman" w:hAnsi="Times New Roman" w:cs="Times New Roman"/>
          <w:b/>
          <w:bCs/>
          <w:i/>
          <w:iCs/>
          <w:color w:val="000000"/>
          <w:sz w:val="24"/>
          <w:szCs w:val="24"/>
          <w:lang w:eastAsia="ru-RU"/>
        </w:rPr>
        <w:t>:</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улицы и перекрестки</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правила дорожного движения</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работой светофора</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наблюдение за движением машин и работой водителя</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работой инспектора ГИБДД</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значение дорожных знаков</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знакомство с местом остановки пассажирского транспорта</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пешеходный переход (подземный и наземный)</w:t>
      </w:r>
    </w:p>
    <w:p w:rsidR="00B106CC" w:rsidRPr="00B106CC" w:rsidRDefault="00B106CC" w:rsidP="00B106CC">
      <w:pPr>
        <w:numPr>
          <w:ilvl w:val="0"/>
          <w:numId w:val="24"/>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островок безопасности.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В старшей группе (5 – 6 лет</w:t>
      </w:r>
      <w:r w:rsidRPr="00B106CC">
        <w:rPr>
          <w:rFonts w:ascii="Times New Roman" w:eastAsia="Times New Roman" w:hAnsi="Times New Roman" w:cs="Times New Roman"/>
          <w:color w:val="000000"/>
          <w:sz w:val="24"/>
          <w:szCs w:val="24"/>
          <w:lang w:eastAsia="ru-RU"/>
        </w:rPr>
        <w:t>)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 целевых прогулках </w:t>
      </w:r>
      <w:r w:rsidRPr="00B106CC">
        <w:rPr>
          <w:rFonts w:ascii="Times New Roman" w:eastAsia="Times New Roman" w:hAnsi="Times New Roman" w:cs="Times New Roman"/>
          <w:b/>
          <w:bCs/>
          <w:color w:val="000000"/>
          <w:sz w:val="24"/>
          <w:szCs w:val="24"/>
          <w:lang w:eastAsia="ru-RU"/>
        </w:rPr>
        <w:t>в подготовительной группе (6 – 7 лет)</w:t>
      </w:r>
      <w:r w:rsidRPr="00B106CC">
        <w:rPr>
          <w:rFonts w:ascii="Times New Roman" w:eastAsia="Times New Roman" w:hAnsi="Times New Roman" w:cs="Times New Roman"/>
          <w:color w:val="000000"/>
          <w:sz w:val="24"/>
          <w:szCs w:val="24"/>
          <w:lang w:eastAsia="ru-RU"/>
        </w:rPr>
        <w:t> (один раз в месяц) дошкольники наблюдают за движением транспорта, работой водителя, сигналами светофора. Расширяются</w:t>
      </w:r>
      <w:r w:rsidR="004867CE">
        <w:rPr>
          <w:rFonts w:ascii="Times New Roman" w:eastAsia="Times New Roman" w:hAnsi="Times New Roman" w:cs="Times New Roman"/>
          <w:color w:val="000000"/>
          <w:sz w:val="24"/>
          <w:szCs w:val="24"/>
          <w:lang w:eastAsia="ru-RU"/>
        </w:rPr>
        <w:t xml:space="preserve"> знания детей об </w:t>
      </w:r>
      <w:proofErr w:type="gramStart"/>
      <w:r w:rsidR="004867CE">
        <w:rPr>
          <w:rFonts w:ascii="Times New Roman" w:eastAsia="Times New Roman" w:hAnsi="Times New Roman" w:cs="Times New Roman"/>
          <w:color w:val="000000"/>
          <w:sz w:val="24"/>
          <w:szCs w:val="24"/>
          <w:lang w:eastAsia="ru-RU"/>
        </w:rPr>
        <w:t xml:space="preserve">инспекторах </w:t>
      </w:r>
      <w:r w:rsidRPr="00B106CC">
        <w:rPr>
          <w:rFonts w:ascii="Times New Roman" w:eastAsia="Times New Roman" w:hAnsi="Times New Roman" w:cs="Times New Roman"/>
          <w:color w:val="000000"/>
          <w:sz w:val="24"/>
          <w:szCs w:val="24"/>
          <w:lang w:eastAsia="ru-RU"/>
        </w:rPr>
        <w:t xml:space="preserve"> ГИБДД</w:t>
      </w:r>
      <w:proofErr w:type="gramEnd"/>
      <w:r w:rsidRPr="00B106CC">
        <w:rPr>
          <w:rFonts w:ascii="Times New Roman" w:eastAsia="Times New Roman" w:hAnsi="Times New Roman" w:cs="Times New Roman"/>
          <w:color w:val="000000"/>
          <w:sz w:val="24"/>
          <w:szCs w:val="24"/>
          <w:lang w:eastAsia="ru-RU"/>
        </w:rPr>
        <w:t>,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Дети должны хорошо ориентироваться в окружающей обстановке, ее изменениях, правильно реагировать на них.</w:t>
      </w: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Организация работы с педагогами.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При организации в ДОУ работы по профилактике </w:t>
      </w:r>
      <w:proofErr w:type="spellStart"/>
      <w:r w:rsidRPr="00B106CC">
        <w:rPr>
          <w:rFonts w:ascii="Times New Roman" w:eastAsia="Times New Roman" w:hAnsi="Times New Roman" w:cs="Times New Roman"/>
          <w:color w:val="000000"/>
          <w:sz w:val="24"/>
          <w:szCs w:val="24"/>
          <w:lang w:eastAsia="ru-RU"/>
        </w:rPr>
        <w:t>дорожно</w:t>
      </w:r>
      <w:proofErr w:type="spellEnd"/>
      <w:r w:rsidRPr="00B106CC">
        <w:rPr>
          <w:rFonts w:ascii="Times New Roman" w:eastAsia="Times New Roman" w:hAnsi="Times New Roman" w:cs="Times New Roman"/>
          <w:color w:val="000000"/>
          <w:sz w:val="24"/>
          <w:szCs w:val="24"/>
          <w:lang w:eastAsia="ru-RU"/>
        </w:rPr>
        <w:t>–транспортного травматизма в задачи старшего воспитателя входит обеспечение методической поддержки педагогов. Старшему воспитателю необходимо обратить внимание педагогов на следующие моменты:</w:t>
      </w:r>
    </w:p>
    <w:p w:rsidR="00B106CC" w:rsidRPr="00B106CC" w:rsidRDefault="00B106CC" w:rsidP="00B106CC">
      <w:pPr>
        <w:numPr>
          <w:ilvl w:val="0"/>
          <w:numId w:val="25"/>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при ознакомлении детей с правилами дорожного движения следует устанавливать связь между всеми разделами программы;</w:t>
      </w:r>
    </w:p>
    <w:p w:rsidR="00B106CC" w:rsidRPr="00B106CC" w:rsidRDefault="00B106CC" w:rsidP="00B106CC">
      <w:pPr>
        <w:numPr>
          <w:ilvl w:val="0"/>
          <w:numId w:val="25"/>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проводить работу систематически, постепенно усложняя программные требования от группы к группе, учитывая способности детей;</w:t>
      </w:r>
    </w:p>
    <w:p w:rsidR="00B106CC" w:rsidRPr="00B106CC" w:rsidRDefault="00B106CC" w:rsidP="00B106CC">
      <w:pPr>
        <w:numPr>
          <w:ilvl w:val="0"/>
          <w:numId w:val="25"/>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воспитывать в детях самостоятельность, умение применять в повседневной жизни знания, полученные на занятиях.</w:t>
      </w:r>
    </w:p>
    <w:p w:rsidR="00B106CC" w:rsidRPr="00B106CC" w:rsidRDefault="00B106CC" w:rsidP="004867CE">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Работа дошкольного образовательного </w:t>
      </w:r>
      <w:r w:rsidR="004867CE" w:rsidRPr="00B106CC">
        <w:rPr>
          <w:rFonts w:ascii="Times New Roman" w:eastAsia="Times New Roman" w:hAnsi="Times New Roman" w:cs="Times New Roman"/>
          <w:color w:val="000000"/>
          <w:sz w:val="24"/>
          <w:szCs w:val="24"/>
          <w:lang w:eastAsia="ru-RU"/>
        </w:rPr>
        <w:t>учреждения по</w:t>
      </w:r>
      <w:r w:rsidRPr="00B106CC">
        <w:rPr>
          <w:rFonts w:ascii="Times New Roman" w:eastAsia="Times New Roman" w:hAnsi="Times New Roman" w:cs="Times New Roman"/>
          <w:color w:val="000000"/>
          <w:sz w:val="24"/>
          <w:szCs w:val="24"/>
          <w:lang w:eastAsia="ru-RU"/>
        </w:rPr>
        <w:t xml:space="preserve"> изучению ПДД и предупреждению детского дорожно-транспортного травматизма должна включать: </w:t>
      </w:r>
    </w:p>
    <w:p w:rsidR="00B106CC" w:rsidRPr="00B106CC" w:rsidRDefault="00B106CC" w:rsidP="004867CE">
      <w:pPr>
        <w:spacing w:after="0" w:line="240" w:lineRule="auto"/>
        <w:ind w:firstLine="708"/>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br/>
        <w:t xml:space="preserve">1. Совместный план </w:t>
      </w:r>
      <w:r w:rsidR="004867CE" w:rsidRPr="00B106CC">
        <w:rPr>
          <w:rFonts w:ascii="Times New Roman" w:eastAsia="Times New Roman" w:hAnsi="Times New Roman" w:cs="Times New Roman"/>
          <w:color w:val="000000"/>
          <w:sz w:val="24"/>
          <w:szCs w:val="24"/>
          <w:lang w:eastAsia="ru-RU"/>
        </w:rPr>
        <w:t>работы учреждения</w:t>
      </w:r>
      <w:r w:rsidR="004867CE">
        <w:rPr>
          <w:rFonts w:ascii="Times New Roman" w:eastAsia="Times New Roman" w:hAnsi="Times New Roman" w:cs="Times New Roman"/>
          <w:color w:val="000000"/>
          <w:sz w:val="24"/>
          <w:szCs w:val="24"/>
          <w:lang w:eastAsia="ru-RU"/>
        </w:rPr>
        <w:t xml:space="preserve"> и ГИБДД</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План-график проведения бесед, инструктажей с педагогами.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Информационный материал о формах работы с детьми всех имеющихся специалистов.</w:t>
      </w:r>
    </w:p>
    <w:p w:rsidR="004867CE" w:rsidRDefault="00B106CC" w:rsidP="00B106CC">
      <w:pPr>
        <w:spacing w:after="0" w:line="240" w:lineRule="auto"/>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color w:val="000000"/>
          <w:sz w:val="24"/>
          <w:szCs w:val="24"/>
          <w:lang w:eastAsia="ru-RU"/>
        </w:rPr>
        <w:t xml:space="preserve">5. </w:t>
      </w:r>
      <w:r w:rsidR="004867CE" w:rsidRPr="00B106CC">
        <w:rPr>
          <w:rFonts w:ascii="Times New Roman" w:eastAsia="Times New Roman" w:hAnsi="Times New Roman" w:cs="Times New Roman"/>
          <w:color w:val="000000"/>
          <w:sz w:val="24"/>
          <w:szCs w:val="24"/>
          <w:lang w:eastAsia="ru-RU"/>
        </w:rPr>
        <w:t>Циклограммы деятельности</w:t>
      </w:r>
      <w:r w:rsidRPr="00B106CC">
        <w:rPr>
          <w:rFonts w:ascii="Times New Roman" w:eastAsia="Times New Roman" w:hAnsi="Times New Roman" w:cs="Times New Roman"/>
          <w:color w:val="000000"/>
          <w:sz w:val="24"/>
          <w:szCs w:val="24"/>
          <w:lang w:eastAsia="ru-RU"/>
        </w:rPr>
        <w:t xml:space="preserve"> воспитателя по данной проблеме: творческие конкурсы по изобразительной деятельности, конструированию и ручному труду; совместные творческие работы детей, педагогов и родителей; выставки творческих методических материалов педагогов: конспекты занятий, сценарии мероприятий; дни открытых мероприятий внутри </w:t>
      </w:r>
    </w:p>
    <w:p w:rsidR="004867CE" w:rsidRDefault="004867CE" w:rsidP="00B106CC">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ДОУ.</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xml:space="preserve">6. Методическую копилку: разработка тематических мероприятий для детей всех возрастных групп; материалы для </w:t>
      </w:r>
      <w:proofErr w:type="gramStart"/>
      <w:r w:rsidRPr="00B106CC">
        <w:rPr>
          <w:rFonts w:ascii="Times New Roman" w:eastAsia="Times New Roman" w:hAnsi="Times New Roman" w:cs="Times New Roman"/>
          <w:color w:val="000000"/>
          <w:sz w:val="24"/>
          <w:szCs w:val="24"/>
          <w:lang w:eastAsia="ru-RU"/>
        </w:rPr>
        <w:t>проведения  проектов</w:t>
      </w:r>
      <w:proofErr w:type="gramEnd"/>
      <w:r w:rsidRPr="00B106CC">
        <w:rPr>
          <w:rFonts w:ascii="Times New Roman" w:eastAsia="Times New Roman" w:hAnsi="Times New Roman" w:cs="Times New Roman"/>
          <w:color w:val="000000"/>
          <w:sz w:val="24"/>
          <w:szCs w:val="24"/>
          <w:lang w:eastAsia="ru-RU"/>
        </w:rPr>
        <w:t>, акций; информационный материал по работе с родителями», разработанные положения по смотрам и конкурсам.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В организации работы по профилактике ДДТТ следует соблюдать следующие принципы: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1. Системность.</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Работа должна проводиться в течение всего учебного года при гибком распределении содержания в течение дня. В зимний период целесообразно организовывать занятия и игры на макетах, в игровых уголках и летом чаще проводить их на участках с нанесенными элементами дорожной разметки. Во время прогулок по улицам города обращать внимание детей на то, что движение транспорта и пешеходов подчинено особым правилам, строго соблюдать правила перехода улицы.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2.</w:t>
      </w: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b/>
          <w:bCs/>
          <w:color w:val="000000"/>
          <w:sz w:val="24"/>
          <w:szCs w:val="24"/>
          <w:lang w:eastAsia="ru-RU"/>
        </w:rPr>
        <w:t>Учет местных условий.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Создавая развивающую среду, включающую пособия, игры, игровые материалы, следует учитывать, что у городских и сельских дошкольников различный опыт поведения на улицах и дорогах. Сельские дети, попадая в город, часто оказываются неподготовленными к правильному поведению на улице и в транспорте. У городских детей могут возникнуть проблемы в условиях сельской местности: теряется бдительность, осторожность на дороге. В процессе целенаправленной педагогической работы можно компенсировать неосведомленность детей о правилах поведения в непривычных условиях, если использовать макеты городской и сельской улицы, загородной дороги. Очень важно, чтобы городской ребенок при необходимости смог бы отыскать дорогу домой, перейти улицу в наиболее безопасном для этого месте.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w:t>
      </w:r>
      <w:r w:rsidRPr="00B106CC">
        <w:rPr>
          <w:rFonts w:ascii="Times New Roman" w:eastAsia="Times New Roman" w:hAnsi="Times New Roman" w:cs="Times New Roman"/>
          <w:b/>
          <w:bCs/>
          <w:color w:val="000000"/>
          <w:sz w:val="24"/>
          <w:szCs w:val="24"/>
          <w:lang w:eastAsia="ru-RU"/>
        </w:rPr>
        <w:t>. Учет возрастных особенностей в содержании и формах работы.</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Большое внимание должно </w:t>
      </w:r>
      <w:r w:rsidR="004867CE" w:rsidRPr="00B106CC">
        <w:rPr>
          <w:rFonts w:ascii="Times New Roman" w:eastAsia="Times New Roman" w:hAnsi="Times New Roman" w:cs="Times New Roman"/>
          <w:color w:val="000000"/>
          <w:sz w:val="24"/>
          <w:szCs w:val="24"/>
          <w:lang w:eastAsia="ru-RU"/>
        </w:rPr>
        <w:t>уделяться вопросам</w:t>
      </w:r>
      <w:r w:rsidRPr="00B106CC">
        <w:rPr>
          <w:rFonts w:ascii="Times New Roman" w:eastAsia="Times New Roman" w:hAnsi="Times New Roman" w:cs="Times New Roman"/>
          <w:color w:val="000000"/>
          <w:sz w:val="24"/>
          <w:szCs w:val="24"/>
          <w:lang w:eastAsia="ru-RU"/>
        </w:rPr>
        <w:t xml:space="preserve"> повышения квалификации педагогов по данной проблеме. Для этого в методическом кабинете должна быть создана соответствующая материально-техническая база; для педагогов и </w:t>
      </w:r>
      <w:r w:rsidR="004867CE" w:rsidRPr="00B106CC">
        <w:rPr>
          <w:rFonts w:ascii="Times New Roman" w:eastAsia="Times New Roman" w:hAnsi="Times New Roman" w:cs="Times New Roman"/>
          <w:color w:val="000000"/>
          <w:sz w:val="24"/>
          <w:szCs w:val="24"/>
          <w:lang w:eastAsia="ru-RU"/>
        </w:rPr>
        <w:t>совместно проводятся</w:t>
      </w:r>
      <w:r w:rsidRPr="00B106CC">
        <w:rPr>
          <w:rFonts w:ascii="Times New Roman" w:eastAsia="Times New Roman" w:hAnsi="Times New Roman" w:cs="Times New Roman"/>
          <w:color w:val="000000"/>
          <w:sz w:val="24"/>
          <w:szCs w:val="24"/>
          <w:lang w:eastAsia="ru-RU"/>
        </w:rPr>
        <w:t xml:space="preserve"> различные методические мероприятия: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Оформляются папки-передвижки об обязанностях пешехода и пассажира.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2. </w:t>
      </w:r>
      <w:r w:rsidR="004867CE" w:rsidRPr="00B106CC">
        <w:rPr>
          <w:rFonts w:ascii="Times New Roman" w:eastAsia="Times New Roman" w:hAnsi="Times New Roman" w:cs="Times New Roman"/>
          <w:color w:val="000000"/>
          <w:sz w:val="24"/>
          <w:szCs w:val="24"/>
          <w:lang w:eastAsia="ru-RU"/>
        </w:rPr>
        <w:t>Проводятся семинары</w:t>
      </w:r>
      <w:r w:rsidRPr="00B106CC">
        <w:rPr>
          <w:rFonts w:ascii="Times New Roman" w:eastAsia="Times New Roman" w:hAnsi="Times New Roman" w:cs="Times New Roman"/>
          <w:color w:val="000000"/>
          <w:sz w:val="24"/>
          <w:szCs w:val="24"/>
          <w:lang w:eastAsia="ru-RU"/>
        </w:rPr>
        <w:t>, практикумы, круглые столы.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Организуется консалтинг для педагогов с приглашением специалистов ГИБДД, медиков, психологов.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Проводятся мультимедийные презентации из опыта работы ДОУ города.</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Осуществление контроля.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Для того чтобы проанализировать систему работы по обучению детей правилам дорожного движения, оценить план работы педагогов и предметно-развивающую среду по данной теме, установить уровень полученных детьми знаний, необходимо разработать соответствующие формы тематического контроля.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Тематический контроль.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i/>
          <w:iCs/>
          <w:color w:val="000000"/>
          <w:sz w:val="24"/>
          <w:szCs w:val="24"/>
          <w:lang w:eastAsia="ru-RU"/>
        </w:rPr>
        <w:t>Время проведения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i/>
          <w:iCs/>
          <w:color w:val="000000"/>
          <w:sz w:val="24"/>
          <w:szCs w:val="24"/>
          <w:lang w:eastAsia="ru-RU"/>
        </w:rPr>
        <w:t>Цель:</w:t>
      </w:r>
      <w:r w:rsidRPr="00B106CC">
        <w:rPr>
          <w:rFonts w:ascii="Times New Roman" w:eastAsia="Times New Roman" w:hAnsi="Times New Roman" w:cs="Times New Roman"/>
          <w:color w:val="000000"/>
          <w:sz w:val="24"/>
          <w:szCs w:val="24"/>
          <w:lang w:eastAsia="ru-RU"/>
        </w:rPr>
        <w:t> Анализ системы работы по обучению детей правилам дорожного движения в разных видах деятельности (в режиме дня).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4867CE" w:rsidRDefault="004867CE" w:rsidP="00B106CC">
      <w:pPr>
        <w:spacing w:after="0" w:line="240" w:lineRule="auto"/>
        <w:jc w:val="both"/>
        <w:rPr>
          <w:rFonts w:ascii="Times New Roman" w:eastAsia="Times New Roman" w:hAnsi="Times New Roman" w:cs="Times New Roman"/>
          <w:color w:val="000000"/>
          <w:sz w:val="24"/>
          <w:szCs w:val="24"/>
          <w:lang w:eastAsia="ru-RU"/>
        </w:rPr>
      </w:pPr>
    </w:p>
    <w:tbl>
      <w:tblPr>
        <w:tblW w:w="13904" w:type="dxa"/>
        <w:tblCellMar>
          <w:top w:w="15" w:type="dxa"/>
          <w:left w:w="15" w:type="dxa"/>
          <w:bottom w:w="15" w:type="dxa"/>
          <w:right w:w="15" w:type="dxa"/>
        </w:tblCellMar>
        <w:tblLook w:val="04A0" w:firstRow="1" w:lastRow="0" w:firstColumn="1" w:lastColumn="0" w:noHBand="0" w:noVBand="1"/>
      </w:tblPr>
      <w:tblGrid>
        <w:gridCol w:w="13904"/>
      </w:tblGrid>
      <w:tr w:rsidR="00B106CC" w:rsidRPr="00B106CC" w:rsidTr="00C22520">
        <w:tc>
          <w:tcPr>
            <w:tcW w:w="13904"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lastRenderedPageBreak/>
              <w:t>План контроля</w:t>
            </w:r>
          </w:p>
          <w:tbl>
            <w:tblPr>
              <w:tblW w:w="13879" w:type="dxa"/>
              <w:tblCellMar>
                <w:top w:w="15" w:type="dxa"/>
                <w:left w:w="15" w:type="dxa"/>
                <w:bottom w:w="15" w:type="dxa"/>
                <w:right w:w="15" w:type="dxa"/>
              </w:tblCellMar>
              <w:tblLook w:val="04A0" w:firstRow="1" w:lastRow="0" w:firstColumn="1" w:lastColumn="0" w:noHBand="0" w:noVBand="1"/>
            </w:tblPr>
            <w:tblGrid>
              <w:gridCol w:w="2947"/>
              <w:gridCol w:w="10932"/>
            </w:tblGrid>
            <w:tr w:rsidR="00B106CC" w:rsidRPr="00B106CC" w:rsidTr="00393920">
              <w:tc>
                <w:tcPr>
                  <w:tcW w:w="2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Направление работы</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Методика</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p>
              </w:tc>
            </w:tr>
            <w:tr w:rsidR="00B106CC" w:rsidRPr="00B106CC" w:rsidTr="00393920">
              <w:trPr>
                <w:trHeight w:val="1020"/>
              </w:trPr>
              <w:tc>
                <w:tcPr>
                  <w:tcW w:w="2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Обследование знаний и умений детей</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Беседы с детьми на предложенную тему.</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деятельности детей на занятиях.</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самостоятельной деятельности детей.</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игровой деятельности</w:t>
                  </w:r>
                </w:p>
              </w:tc>
            </w:tr>
            <w:tr w:rsidR="00B106CC" w:rsidRPr="00B106CC" w:rsidTr="00393920">
              <w:trPr>
                <w:trHeight w:val="1420"/>
              </w:trPr>
              <w:tc>
                <w:tcPr>
                  <w:tcW w:w="2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Оценка профессиональных умений воспитателя</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проведения воспитателями занятий.</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руководства сюжетно-ролевыми, дидактическими играми по теме.</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Наблюдение за организацией целевых прогулок.</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Собеседование с воспитателями по программе.</w:t>
                  </w:r>
                </w:p>
              </w:tc>
            </w:tr>
            <w:tr w:rsidR="00B106CC" w:rsidRPr="00B106CC" w:rsidTr="00393920">
              <w:trPr>
                <w:trHeight w:val="480"/>
              </w:trPr>
              <w:tc>
                <w:tcPr>
                  <w:tcW w:w="294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Создание условий</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предметно-развивающей среды (компетентность воспитателя при ее создании)</w:t>
                  </w:r>
                </w:p>
              </w:tc>
            </w:tr>
            <w:tr w:rsidR="00B106CC" w:rsidRPr="00B106CC" w:rsidTr="00393920">
              <w:trPr>
                <w:trHeight w:val="1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B106CC" w:rsidRPr="00B106CC" w:rsidRDefault="00B106CC" w:rsidP="00B106CC">
                  <w:pPr>
                    <w:spacing w:after="0" w:line="240" w:lineRule="auto"/>
                    <w:rPr>
                      <w:rFonts w:ascii="Calibri" w:eastAsia="Times New Roman" w:hAnsi="Calibri" w:cs="Calibri"/>
                      <w:color w:val="000000"/>
                      <w:lang w:eastAsia="ru-RU"/>
                    </w:rPr>
                  </w:pP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Посещение групп.</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предметно-развивающей среды с точки зрения ее содержания (наличие иллюстративных материалов, создание уголков безопасности, наличие сюжетно-ролевых и дидактических игр по правилам дорожного движения)</w:t>
                  </w:r>
                </w:p>
              </w:tc>
            </w:tr>
            <w:tr w:rsidR="00B106CC" w:rsidRPr="00B106CC" w:rsidTr="00393920">
              <w:trPr>
                <w:trHeight w:val="1060"/>
              </w:trPr>
              <w:tc>
                <w:tcPr>
                  <w:tcW w:w="2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Планирование работы</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Проверка планирования занятий, целевых прогулок, индивидуальной работы с детьми, работы в групповых зонах и уголках, игровой деятельности</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планов.</w:t>
                  </w:r>
                </w:p>
              </w:tc>
            </w:tr>
            <w:tr w:rsidR="00B106CC" w:rsidRPr="00B106CC" w:rsidTr="00393920">
              <w:trPr>
                <w:trHeight w:val="580"/>
              </w:trPr>
              <w:tc>
                <w:tcPr>
                  <w:tcW w:w="29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Работа с родителями по данной проблеме</w:t>
                  </w:r>
                </w:p>
              </w:tc>
              <w:tc>
                <w:tcPr>
                  <w:tcW w:w="109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Анализ наглядной информации для родителей.</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Анкетирование родителей</w:t>
                  </w:r>
                </w:p>
              </w:tc>
            </w:tr>
          </w:tbl>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4867CE" w:rsidRDefault="004867C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B106CC" w:rsidRPr="00B106CC" w:rsidRDefault="00B106CC" w:rsidP="00B106CC">
            <w:pPr>
              <w:spacing w:after="0" w:line="240" w:lineRule="auto"/>
              <w:rPr>
                <w:rFonts w:ascii="Times New Roman" w:eastAsia="Times New Roman" w:hAnsi="Times New Roman" w:cs="Times New Roman"/>
                <w:sz w:val="24"/>
                <w:szCs w:val="24"/>
                <w:lang w:eastAsia="ru-RU"/>
              </w:rPr>
            </w:pPr>
          </w:p>
        </w:tc>
      </w:tr>
    </w:tbl>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lastRenderedPageBreak/>
        <w:t> </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Организующая функция.</w:t>
      </w:r>
      <w:r w:rsidRPr="00B106CC">
        <w:rPr>
          <w:rFonts w:ascii="Times New Roman" w:eastAsia="Times New Roman" w:hAnsi="Times New Roman" w:cs="Times New Roman"/>
          <w:color w:val="000000"/>
          <w:sz w:val="24"/>
          <w:szCs w:val="24"/>
          <w:lang w:eastAsia="ru-RU"/>
        </w:rPr>
        <w:t> Имеет в своей основе цель предложить ребенку 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Воспитательная функция.</w:t>
      </w:r>
      <w:r w:rsidRPr="00B106CC">
        <w:rPr>
          <w:rFonts w:ascii="Times New Roman" w:eastAsia="Times New Roman" w:hAnsi="Times New Roman" w:cs="Times New Roman"/>
          <w:color w:val="000000"/>
          <w:sz w:val="24"/>
          <w:szCs w:val="24"/>
          <w:lang w:eastAsia="ru-RU"/>
        </w:rPr>
        <w:t> 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4"/>
          <w:szCs w:val="24"/>
          <w:lang w:eastAsia="ru-RU"/>
        </w:rPr>
        <w:t>Развивающая функция.</w:t>
      </w:r>
      <w:r w:rsidRPr="00B106CC">
        <w:rPr>
          <w:rFonts w:ascii="Times New Roman" w:eastAsia="Times New Roman" w:hAnsi="Times New Roman" w:cs="Times New Roman"/>
          <w:color w:val="000000"/>
          <w:sz w:val="24"/>
          <w:szCs w:val="24"/>
          <w:lang w:eastAsia="ru-RU"/>
        </w:rPr>
        <w:t> 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Показатели эффективности работы педагогического коллектива могут быть следующими: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Отсутствие несчастных случаев дорожно-транспортных происшествий с детьми и родителями детского учреждения.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3.     Наличие на участке ДОУ </w:t>
      </w:r>
      <w:r w:rsidR="00393920" w:rsidRPr="00B106CC">
        <w:rPr>
          <w:rFonts w:ascii="Times New Roman" w:eastAsia="Times New Roman" w:hAnsi="Times New Roman" w:cs="Times New Roman"/>
          <w:color w:val="000000"/>
          <w:sz w:val="24"/>
          <w:szCs w:val="24"/>
          <w:lang w:eastAsia="ru-RU"/>
        </w:rPr>
        <w:t>специальной площадки</w:t>
      </w:r>
      <w:r w:rsidR="00393920">
        <w:rPr>
          <w:rFonts w:ascii="Times New Roman" w:eastAsia="Times New Roman" w:hAnsi="Times New Roman" w:cs="Times New Roman"/>
          <w:color w:val="000000"/>
          <w:sz w:val="24"/>
          <w:szCs w:val="24"/>
          <w:lang w:eastAsia="ru-RU"/>
        </w:rPr>
        <w:t xml:space="preserve"> по ПДД</w:t>
      </w:r>
      <w:r w:rsidRPr="00B106CC">
        <w:rPr>
          <w:rFonts w:ascii="Times New Roman" w:eastAsia="Times New Roman" w:hAnsi="Times New Roman" w:cs="Times New Roman"/>
          <w:color w:val="000000"/>
          <w:sz w:val="24"/>
          <w:szCs w:val="24"/>
          <w:lang w:eastAsia="ru-RU"/>
        </w:rPr>
        <w:t>, перекрестков, кольцевых дорог, оборудованных дорожными знаками, светофорами, указателями и линиями разметки.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4.   Проведение занятий, игр, целевых прогулок, экскурсий, </w:t>
      </w:r>
      <w:r w:rsidR="00393920" w:rsidRPr="00B106CC">
        <w:rPr>
          <w:rFonts w:ascii="Times New Roman" w:eastAsia="Times New Roman" w:hAnsi="Times New Roman" w:cs="Times New Roman"/>
          <w:color w:val="000000"/>
          <w:sz w:val="24"/>
          <w:szCs w:val="24"/>
          <w:lang w:eastAsia="ru-RU"/>
        </w:rPr>
        <w:t>выставок детского изобразительного творчества,</w:t>
      </w:r>
      <w:r w:rsidRPr="00B106CC">
        <w:rPr>
          <w:rFonts w:ascii="Times New Roman" w:eastAsia="Times New Roman" w:hAnsi="Times New Roman" w:cs="Times New Roman"/>
          <w:color w:val="000000"/>
          <w:sz w:val="24"/>
          <w:szCs w:val="24"/>
          <w:lang w:eastAsia="ru-RU"/>
        </w:rPr>
        <w:t xml:space="preserve"> обеспечивающих прочное усвоение детьми навыков безопасного поведения на улице и в общественном транспорте. Использование в практике ДОУ передового практического опыта.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5.    Наличие методической и художественной литературы, учебно-наглядного материала, игр, игрушек по правилам дорожного движения в методическом кабинете и групповых комнатах.</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6.   Организация работы с родителями по разъяснению необходимости соблюдения Правил дорожного движения и привлечению их к созданию условий, способствующих формированию у детей знаний и навыков пешеходов.</w:t>
      </w:r>
    </w:p>
    <w:p w:rsidR="00393920" w:rsidRDefault="00B106CC" w:rsidP="00B106CC">
      <w:pPr>
        <w:spacing w:after="0" w:line="240" w:lineRule="auto"/>
        <w:jc w:val="both"/>
        <w:rPr>
          <w:rFonts w:ascii="Times New Roman" w:eastAsia="Times New Roman" w:hAnsi="Times New Roman" w:cs="Times New Roman"/>
          <w:color w:val="000000"/>
          <w:sz w:val="24"/>
          <w:szCs w:val="24"/>
          <w:lang w:eastAsia="ru-RU"/>
        </w:rPr>
      </w:pPr>
      <w:r w:rsidRPr="00B106CC">
        <w:rPr>
          <w:rFonts w:ascii="Times New Roman" w:eastAsia="Times New Roman" w:hAnsi="Times New Roman" w:cs="Times New Roman"/>
          <w:color w:val="000000"/>
          <w:sz w:val="24"/>
          <w:szCs w:val="24"/>
          <w:lang w:eastAsia="ru-RU"/>
        </w:rPr>
        <w:t xml:space="preserve">7.    Знание детьми правил безопасного поведения на улицах и дорогах.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8.    Умение детей быстро и правильно ориентироваться в дорожных ситуациях.</w:t>
      </w:r>
    </w:p>
    <w:p w:rsidR="00C22520" w:rsidRDefault="00C22520" w:rsidP="00B106CC">
      <w:pPr>
        <w:spacing w:after="0" w:line="240" w:lineRule="auto"/>
        <w:jc w:val="center"/>
        <w:rPr>
          <w:rFonts w:ascii="Times New Roman" w:eastAsia="Times New Roman" w:hAnsi="Times New Roman" w:cs="Times New Roman"/>
          <w:b/>
          <w:bCs/>
          <w:color w:val="000000"/>
          <w:sz w:val="24"/>
          <w:szCs w:val="24"/>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lastRenderedPageBreak/>
        <w:t>Наглядные пособия, оборудование и инвентарь в ДОУ и в группах.</w:t>
      </w:r>
    </w:p>
    <w:p w:rsidR="00B106CC" w:rsidRPr="00B106CC" w:rsidRDefault="00393920"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П</w:t>
      </w:r>
      <w:r w:rsidR="00B106CC" w:rsidRPr="00B106CC">
        <w:rPr>
          <w:rFonts w:ascii="Times New Roman" w:eastAsia="Times New Roman" w:hAnsi="Times New Roman" w:cs="Times New Roman"/>
          <w:b/>
          <w:bCs/>
          <w:color w:val="000000"/>
          <w:sz w:val="24"/>
          <w:szCs w:val="24"/>
          <w:lang w:eastAsia="ru-RU"/>
        </w:rPr>
        <w:t>лощадка</w:t>
      </w:r>
      <w:r>
        <w:rPr>
          <w:rFonts w:ascii="Times New Roman" w:eastAsia="Times New Roman" w:hAnsi="Times New Roman" w:cs="Times New Roman"/>
          <w:b/>
          <w:bCs/>
          <w:color w:val="000000"/>
          <w:sz w:val="24"/>
          <w:szCs w:val="24"/>
          <w:lang w:eastAsia="ru-RU"/>
        </w:rPr>
        <w:t xml:space="preserve"> по ПДД</w:t>
      </w:r>
      <w:r w:rsidR="00B106CC" w:rsidRPr="00B106CC">
        <w:rPr>
          <w:rFonts w:ascii="Times New Roman" w:eastAsia="Times New Roman" w:hAnsi="Times New Roman" w:cs="Times New Roman"/>
          <w:b/>
          <w:bCs/>
          <w:color w:val="000000"/>
          <w:sz w:val="24"/>
          <w:szCs w:val="24"/>
          <w:lang w:eastAsia="ru-RU"/>
        </w:rPr>
        <w:t>:</w:t>
      </w:r>
    </w:p>
    <w:p w:rsidR="00B106CC" w:rsidRPr="00B106CC" w:rsidRDefault="00B106CC" w:rsidP="00B106CC">
      <w:pPr>
        <w:numPr>
          <w:ilvl w:val="0"/>
          <w:numId w:val="2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разметка: две полосы движения, пешеходные переходы – «зебра», «островок безопасности», тротуары, перекрёсток,</w:t>
      </w:r>
    </w:p>
    <w:p w:rsidR="00B106CC" w:rsidRPr="00B106CC" w:rsidRDefault="00B106CC" w:rsidP="00B106CC">
      <w:pPr>
        <w:numPr>
          <w:ilvl w:val="0"/>
          <w:numId w:val="2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светофор,</w:t>
      </w:r>
    </w:p>
    <w:p w:rsidR="00B106CC" w:rsidRPr="00B106CC" w:rsidRDefault="00B106CC" w:rsidP="00B106CC">
      <w:pPr>
        <w:numPr>
          <w:ilvl w:val="0"/>
          <w:numId w:val="2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w:t>
      </w:r>
      <w:r w:rsidR="00393920">
        <w:rPr>
          <w:rFonts w:ascii="Times New Roman" w:eastAsia="Times New Roman" w:hAnsi="Times New Roman" w:cs="Times New Roman"/>
          <w:color w:val="000000"/>
          <w:sz w:val="24"/>
          <w:szCs w:val="24"/>
          <w:lang w:eastAsia="ru-RU"/>
        </w:rPr>
        <w:t>аки дорожного движения</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numPr>
          <w:ilvl w:val="0"/>
          <w:numId w:val="27"/>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детский транспорт: велосипеды, самокаты, машины, коляски,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Наглядные пособия:</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наглядная агитация для родителей и детей: стенды, уголки в группах,</w:t>
      </w:r>
    </w:p>
    <w:p w:rsidR="00B106CC" w:rsidRPr="00B106CC" w:rsidRDefault="00393920" w:rsidP="00B106CC">
      <w:pPr>
        <w:numPr>
          <w:ilvl w:val="0"/>
          <w:numId w:val="28"/>
        </w:numPr>
        <w:spacing w:before="30" w:after="3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макеты города, </w:t>
      </w:r>
      <w:r w:rsidR="00B106CC" w:rsidRPr="00B106CC">
        <w:rPr>
          <w:rFonts w:ascii="Times New Roman" w:eastAsia="Times New Roman" w:hAnsi="Times New Roman" w:cs="Times New Roman"/>
          <w:color w:val="000000"/>
          <w:sz w:val="24"/>
          <w:szCs w:val="24"/>
          <w:lang w:eastAsia="ru-RU"/>
        </w:rPr>
        <w:t>детского сада и близлежащих улиц с набором мелких игрушек,</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переносной механический действующий светофор,</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знаки дорожного движения,</w:t>
      </w:r>
    </w:p>
    <w:p w:rsidR="00B106CC" w:rsidRPr="00B106CC" w:rsidRDefault="00393920" w:rsidP="00B106CC">
      <w:pPr>
        <w:numPr>
          <w:ilvl w:val="0"/>
          <w:numId w:val="28"/>
        </w:numPr>
        <w:spacing w:before="30" w:after="3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магнитная доска</w:t>
      </w:r>
      <w:r w:rsidR="00B106CC" w:rsidRPr="00B106CC">
        <w:rPr>
          <w:rFonts w:ascii="Times New Roman" w:eastAsia="Times New Roman" w:hAnsi="Times New Roman" w:cs="Times New Roman"/>
          <w:color w:val="000000"/>
          <w:sz w:val="24"/>
          <w:szCs w:val="24"/>
          <w:lang w:eastAsia="ru-RU"/>
        </w:rPr>
        <w:t>, панно с набором схематических изображений предметов,</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плакаты, сюжетные картинки, отражающие дорожные ситуации,</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светофоры, игрушки транспортные,</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конструкторы «</w:t>
      </w:r>
      <w:proofErr w:type="spellStart"/>
      <w:r w:rsidRPr="00B106CC">
        <w:rPr>
          <w:rFonts w:ascii="Times New Roman" w:eastAsia="Times New Roman" w:hAnsi="Times New Roman" w:cs="Times New Roman"/>
          <w:color w:val="000000"/>
          <w:sz w:val="24"/>
          <w:szCs w:val="24"/>
          <w:lang w:eastAsia="ru-RU"/>
        </w:rPr>
        <w:t>Лего</w:t>
      </w:r>
      <w:proofErr w:type="spellEnd"/>
      <w:r w:rsidRPr="00B106CC">
        <w:rPr>
          <w:rFonts w:ascii="Times New Roman" w:eastAsia="Times New Roman" w:hAnsi="Times New Roman" w:cs="Times New Roman"/>
          <w:color w:val="000000"/>
          <w:sz w:val="24"/>
          <w:szCs w:val="24"/>
          <w:lang w:eastAsia="ru-RU"/>
        </w:rPr>
        <w:t>», металлические конструкторы, строительные наборы,</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раздаточный материал по теме,</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детская художественная литература,</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словесные, дидактические игры,</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настольно-печатные игры,</w:t>
      </w:r>
    </w:p>
    <w:p w:rsidR="00B106CC" w:rsidRPr="00B106CC" w:rsidRDefault="00B106CC" w:rsidP="00B106CC">
      <w:pPr>
        <w:numPr>
          <w:ilvl w:val="0"/>
          <w:numId w:val="28"/>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подвижные игры и атрибуты к ним,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Атрибуты для сюжетно-ролевых игр в регулировщиков, водителей и пешеходов:</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-жезлы, свистки, фуражки милиционера, нарукавники,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w:t>
      </w:r>
      <w:proofErr w:type="gramStart"/>
      <w:r w:rsidRPr="00B106CC">
        <w:rPr>
          <w:rFonts w:ascii="Times New Roman" w:eastAsia="Times New Roman" w:hAnsi="Times New Roman" w:cs="Times New Roman"/>
          <w:color w:val="000000"/>
          <w:sz w:val="24"/>
          <w:szCs w:val="24"/>
          <w:lang w:eastAsia="ru-RU"/>
        </w:rPr>
        <w:t>игрушки  транспортные</w:t>
      </w:r>
      <w:proofErr w:type="gramEnd"/>
      <w:r w:rsidRPr="00B106CC">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-флажки для перехода улицы,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-планшеты с перекрёстком,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-нагрудные изображения с различным видом транспорта.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Дорожные знаки нагрудные и переносные: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«Пешеходный </w:t>
      </w:r>
      <w:proofErr w:type="gramStart"/>
      <w:r w:rsidRPr="00B106CC">
        <w:rPr>
          <w:rFonts w:ascii="Times New Roman" w:eastAsia="Times New Roman" w:hAnsi="Times New Roman" w:cs="Times New Roman"/>
          <w:color w:val="000000"/>
          <w:sz w:val="24"/>
          <w:szCs w:val="24"/>
          <w:lang w:eastAsia="ru-RU"/>
        </w:rPr>
        <w:t>переход»   </w:t>
      </w:r>
      <w:proofErr w:type="gramEnd"/>
      <w:r w:rsidRPr="00B106CC">
        <w:rPr>
          <w:rFonts w:ascii="Times New Roman" w:eastAsia="Times New Roman" w:hAnsi="Times New Roman" w:cs="Times New Roman"/>
          <w:color w:val="000000"/>
          <w:sz w:val="24"/>
          <w:szCs w:val="24"/>
          <w:lang w:eastAsia="ru-RU"/>
        </w:rPr>
        <w:t>                               - «Телефон»</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xml:space="preserve">- «Движение пешехода </w:t>
      </w:r>
      <w:proofErr w:type="gramStart"/>
      <w:r w:rsidRPr="00B106CC">
        <w:rPr>
          <w:rFonts w:ascii="Times New Roman" w:eastAsia="Times New Roman" w:hAnsi="Times New Roman" w:cs="Times New Roman"/>
          <w:color w:val="000000"/>
          <w:sz w:val="24"/>
          <w:szCs w:val="24"/>
          <w:lang w:eastAsia="ru-RU"/>
        </w:rPr>
        <w:t>запрещено»   </w:t>
      </w:r>
      <w:proofErr w:type="gramEnd"/>
      <w:r w:rsidRPr="00B106CC">
        <w:rPr>
          <w:rFonts w:ascii="Times New Roman" w:eastAsia="Times New Roman" w:hAnsi="Times New Roman" w:cs="Times New Roman"/>
          <w:color w:val="000000"/>
          <w:sz w:val="24"/>
          <w:szCs w:val="24"/>
          <w:lang w:eastAsia="ru-RU"/>
        </w:rPr>
        <w:t>              - «Пункт медицинской помощи»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«Круговое </w:t>
      </w:r>
      <w:proofErr w:type="gramStart"/>
      <w:r w:rsidRPr="00B106CC">
        <w:rPr>
          <w:rFonts w:ascii="Times New Roman" w:eastAsia="Times New Roman" w:hAnsi="Times New Roman" w:cs="Times New Roman"/>
          <w:color w:val="000000"/>
          <w:sz w:val="24"/>
          <w:szCs w:val="24"/>
          <w:lang w:eastAsia="ru-RU"/>
        </w:rPr>
        <w:t>движение»   </w:t>
      </w:r>
      <w:proofErr w:type="gramEnd"/>
      <w:r w:rsidRPr="00B106CC">
        <w:rPr>
          <w:rFonts w:ascii="Times New Roman" w:eastAsia="Times New Roman" w:hAnsi="Times New Roman" w:cs="Times New Roman"/>
          <w:color w:val="000000"/>
          <w:sz w:val="24"/>
          <w:szCs w:val="24"/>
          <w:lang w:eastAsia="ru-RU"/>
        </w:rPr>
        <w:t>                                   - «Пункт питания»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«Остановка </w:t>
      </w:r>
      <w:proofErr w:type="gramStart"/>
      <w:r w:rsidRPr="00B106CC">
        <w:rPr>
          <w:rFonts w:ascii="Times New Roman" w:eastAsia="Times New Roman" w:hAnsi="Times New Roman" w:cs="Times New Roman"/>
          <w:color w:val="000000"/>
          <w:sz w:val="24"/>
          <w:szCs w:val="24"/>
          <w:lang w:eastAsia="ru-RU"/>
        </w:rPr>
        <w:t>автобуса»   </w:t>
      </w:r>
      <w:proofErr w:type="gramEnd"/>
      <w:r w:rsidRPr="00B106CC">
        <w:rPr>
          <w:rFonts w:ascii="Times New Roman" w:eastAsia="Times New Roman" w:hAnsi="Times New Roman" w:cs="Times New Roman"/>
          <w:color w:val="000000"/>
          <w:sz w:val="24"/>
          <w:szCs w:val="24"/>
          <w:lang w:eastAsia="ru-RU"/>
        </w:rPr>
        <w:t>                                   - «Движение направо (налево)»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«Осторожно - дети!»                                        - «Движение на велосипеде»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«Осторожно, </w:t>
      </w:r>
      <w:proofErr w:type="gramStart"/>
      <w:r w:rsidRPr="00B106CC">
        <w:rPr>
          <w:rFonts w:ascii="Times New Roman" w:eastAsia="Times New Roman" w:hAnsi="Times New Roman" w:cs="Times New Roman"/>
          <w:color w:val="000000"/>
          <w:sz w:val="24"/>
          <w:szCs w:val="24"/>
          <w:lang w:eastAsia="ru-RU"/>
        </w:rPr>
        <w:t>трамвай»   </w:t>
      </w:r>
      <w:proofErr w:type="gramEnd"/>
      <w:r w:rsidRPr="00B106CC">
        <w:rPr>
          <w:rFonts w:ascii="Times New Roman" w:eastAsia="Times New Roman" w:hAnsi="Times New Roman" w:cs="Times New Roman"/>
          <w:color w:val="000000"/>
          <w:sz w:val="24"/>
          <w:szCs w:val="24"/>
          <w:lang w:eastAsia="ru-RU"/>
        </w:rPr>
        <w:t>                                    (разрешено, запрещено)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«Железнодорожный переезд со шлагбаумом» (без шлагбаума)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«Движение пешехода разрешено»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«Прочие </w:t>
      </w:r>
      <w:proofErr w:type="gramStart"/>
      <w:r w:rsidR="00EC5B6E" w:rsidRPr="00B106CC">
        <w:rPr>
          <w:rFonts w:ascii="Times New Roman" w:eastAsia="Times New Roman" w:hAnsi="Times New Roman" w:cs="Times New Roman"/>
          <w:color w:val="000000"/>
          <w:sz w:val="24"/>
          <w:szCs w:val="24"/>
          <w:lang w:eastAsia="ru-RU"/>
        </w:rPr>
        <w:t>опасности»  </w:t>
      </w:r>
      <w:r w:rsidRPr="00B106CC">
        <w:rPr>
          <w:rFonts w:ascii="Times New Roman" w:eastAsia="Times New Roman" w:hAnsi="Times New Roman" w:cs="Times New Roman"/>
          <w:color w:val="000000"/>
          <w:sz w:val="24"/>
          <w:szCs w:val="24"/>
          <w:lang w:eastAsia="ru-RU"/>
        </w:rPr>
        <w:t> </w:t>
      </w:r>
      <w:proofErr w:type="gramEnd"/>
      <w:r w:rsidRPr="00B106CC">
        <w:rPr>
          <w:rFonts w:ascii="Times New Roman" w:eastAsia="Times New Roman" w:hAnsi="Times New Roman" w:cs="Times New Roman"/>
          <w:color w:val="000000"/>
          <w:sz w:val="24"/>
          <w:szCs w:val="24"/>
          <w:lang w:eastAsia="ru-RU"/>
        </w:rPr>
        <w:t>                                   - «Движение прямо»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«Движение направо (налево</w:t>
      </w:r>
      <w:proofErr w:type="gramStart"/>
      <w:r w:rsidRPr="00B106CC">
        <w:rPr>
          <w:rFonts w:ascii="Times New Roman" w:eastAsia="Times New Roman" w:hAnsi="Times New Roman" w:cs="Times New Roman"/>
          <w:color w:val="000000"/>
          <w:sz w:val="24"/>
          <w:szCs w:val="24"/>
          <w:lang w:eastAsia="ru-RU"/>
        </w:rPr>
        <w:t>)»   </w:t>
      </w:r>
      <w:proofErr w:type="gramEnd"/>
      <w:r w:rsidRPr="00B106CC">
        <w:rPr>
          <w:rFonts w:ascii="Times New Roman" w:eastAsia="Times New Roman" w:hAnsi="Times New Roman" w:cs="Times New Roman"/>
          <w:color w:val="000000"/>
          <w:sz w:val="24"/>
          <w:szCs w:val="24"/>
          <w:lang w:eastAsia="ru-RU"/>
        </w:rPr>
        <w:t>                     - «Дикие животные»</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xml:space="preserve">Содержание </w:t>
      </w:r>
      <w:r w:rsidR="00393920">
        <w:rPr>
          <w:rFonts w:ascii="Times New Roman" w:eastAsia="Times New Roman" w:hAnsi="Times New Roman" w:cs="Times New Roman"/>
          <w:b/>
          <w:bCs/>
          <w:color w:val="000000"/>
          <w:sz w:val="24"/>
          <w:szCs w:val="24"/>
          <w:lang w:eastAsia="ru-RU"/>
        </w:rPr>
        <w:t>центров</w:t>
      </w:r>
      <w:r w:rsidRPr="00B106CC">
        <w:rPr>
          <w:rFonts w:ascii="Times New Roman" w:eastAsia="Times New Roman" w:hAnsi="Times New Roman" w:cs="Times New Roman"/>
          <w:b/>
          <w:bCs/>
          <w:color w:val="000000"/>
          <w:sz w:val="24"/>
          <w:szCs w:val="24"/>
          <w:lang w:eastAsia="ru-RU"/>
        </w:rPr>
        <w:t xml:space="preserve"> безопасности дорожного движения в группах. </w:t>
      </w:r>
      <w:r w:rsidRPr="00B106CC">
        <w:rPr>
          <w:rFonts w:ascii="Times New Roman" w:eastAsia="Times New Roman" w:hAnsi="Times New Roman" w:cs="Times New Roman"/>
          <w:color w:val="000000"/>
          <w:sz w:val="24"/>
          <w:szCs w:val="24"/>
          <w:lang w:eastAsia="ru-RU"/>
        </w:rPr>
        <w:t xml:space="preserve">Содержание </w:t>
      </w:r>
      <w:r w:rsidR="00393920">
        <w:rPr>
          <w:rFonts w:ascii="Times New Roman" w:eastAsia="Times New Roman" w:hAnsi="Times New Roman" w:cs="Times New Roman"/>
          <w:color w:val="000000"/>
          <w:sz w:val="24"/>
          <w:szCs w:val="24"/>
          <w:lang w:eastAsia="ru-RU"/>
        </w:rPr>
        <w:t>центров</w:t>
      </w:r>
      <w:r w:rsidRPr="00B106CC">
        <w:rPr>
          <w:rFonts w:ascii="Times New Roman" w:eastAsia="Times New Roman" w:hAnsi="Times New Roman" w:cs="Times New Roman"/>
          <w:color w:val="000000"/>
          <w:sz w:val="24"/>
          <w:szCs w:val="24"/>
          <w:lang w:eastAsia="ru-RU"/>
        </w:rPr>
        <w:t xml:space="preserve"> безопасности дорожного движения в группах должно определяться содержание занятий по изучению правил дорожного движения с той ил иной возр</w:t>
      </w:r>
      <w:r w:rsidR="00EC5B6E">
        <w:rPr>
          <w:rFonts w:ascii="Times New Roman" w:eastAsia="Times New Roman" w:hAnsi="Times New Roman" w:cs="Times New Roman"/>
          <w:color w:val="000000"/>
          <w:sz w:val="24"/>
          <w:szCs w:val="24"/>
          <w:lang w:eastAsia="ru-RU"/>
        </w:rPr>
        <w:t>астной категорией детей. Так, в младшей</w:t>
      </w:r>
      <w:r w:rsidRPr="00EC5B6E">
        <w:rPr>
          <w:rFonts w:ascii="Times New Roman" w:eastAsia="Times New Roman" w:hAnsi="Times New Roman" w:cs="Times New Roman"/>
          <w:color w:val="000000"/>
          <w:sz w:val="24"/>
          <w:szCs w:val="24"/>
          <w:lang w:eastAsia="ru-RU"/>
        </w:rPr>
        <w:t xml:space="preserve"> группе</w:t>
      </w:r>
      <w:r w:rsidRPr="00B106CC">
        <w:rPr>
          <w:rFonts w:ascii="Times New Roman" w:eastAsia="Times New Roman" w:hAnsi="Times New Roman" w:cs="Times New Roman"/>
          <w:color w:val="000000"/>
          <w:sz w:val="24"/>
          <w:szCs w:val="24"/>
          <w:lang w:eastAsia="ru-RU"/>
        </w:rPr>
        <w:t> </w:t>
      </w:r>
      <w:r w:rsidR="00EC5B6E">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w:t>
      </w:r>
    </w:p>
    <w:p w:rsidR="00B106CC" w:rsidRPr="00B106CC" w:rsidRDefault="00B106CC" w:rsidP="00B106CC">
      <w:pPr>
        <w:numPr>
          <w:ilvl w:val="0"/>
          <w:numId w:val="2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иллюстрации с изображением транспортных средств;</w:t>
      </w:r>
    </w:p>
    <w:p w:rsidR="00B106CC" w:rsidRPr="00B106CC" w:rsidRDefault="00B106CC" w:rsidP="00B106CC">
      <w:pPr>
        <w:numPr>
          <w:ilvl w:val="0"/>
          <w:numId w:val="2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кружки красного и зелёного цвета, макет пешеходного светофора;</w:t>
      </w:r>
    </w:p>
    <w:p w:rsidR="00B106CC" w:rsidRPr="00B106CC" w:rsidRDefault="00B106CC" w:rsidP="00B106CC">
      <w:pPr>
        <w:numPr>
          <w:ilvl w:val="0"/>
          <w:numId w:val="2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B106CC" w:rsidRPr="00B106CC" w:rsidRDefault="00B106CC" w:rsidP="00B106CC">
      <w:pPr>
        <w:numPr>
          <w:ilvl w:val="0"/>
          <w:numId w:val="29"/>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дидактические игры «Собери машину» (из 4-х частей), «Поставь машину в гараж», «Светофор».</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proofErr w:type="gramStart"/>
      <w:r w:rsidRPr="00B106CC">
        <w:rPr>
          <w:rFonts w:ascii="Times New Roman" w:eastAsia="Times New Roman" w:hAnsi="Times New Roman" w:cs="Times New Roman"/>
          <w:color w:val="000000"/>
          <w:sz w:val="24"/>
          <w:szCs w:val="24"/>
          <w:lang w:eastAsia="ru-RU"/>
        </w:rPr>
        <w:t>В </w:t>
      </w:r>
      <w:r w:rsidRPr="00B106CC">
        <w:rPr>
          <w:rFonts w:ascii="Times New Roman" w:eastAsia="Times New Roman" w:hAnsi="Times New Roman" w:cs="Times New Roman"/>
          <w:color w:val="000000"/>
          <w:sz w:val="24"/>
          <w:szCs w:val="24"/>
          <w:u w:val="single"/>
          <w:lang w:eastAsia="ru-RU"/>
        </w:rPr>
        <w:t> группе</w:t>
      </w:r>
      <w:proofErr w:type="gramEnd"/>
      <w:r w:rsidRPr="00B106CC">
        <w:rPr>
          <w:rFonts w:ascii="Times New Roman" w:eastAsia="Times New Roman" w:hAnsi="Times New Roman" w:cs="Times New Roman"/>
          <w:color w:val="000000"/>
          <w:sz w:val="24"/>
          <w:szCs w:val="24"/>
          <w:lang w:eastAsia="ru-RU"/>
        </w:rPr>
        <w:t xml:space="preserve">  5 – 6 лет дети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w:t>
      </w:r>
      <w:r w:rsidR="00EC5B6E">
        <w:rPr>
          <w:rFonts w:ascii="Times New Roman" w:eastAsia="Times New Roman" w:hAnsi="Times New Roman" w:cs="Times New Roman"/>
          <w:color w:val="000000"/>
          <w:sz w:val="24"/>
          <w:szCs w:val="24"/>
          <w:lang w:eastAsia="ru-RU"/>
        </w:rPr>
        <w:t>центре</w:t>
      </w:r>
      <w:r w:rsidRPr="00B106CC">
        <w:rPr>
          <w:rFonts w:ascii="Times New Roman" w:eastAsia="Times New Roman" w:hAnsi="Times New Roman" w:cs="Times New Roman"/>
          <w:color w:val="000000"/>
          <w:sz w:val="24"/>
          <w:szCs w:val="24"/>
          <w:lang w:eastAsia="ru-RU"/>
        </w:rPr>
        <w:t xml:space="preserve"> безопасности дорожного движения должны появиться:</w:t>
      </w:r>
    </w:p>
    <w:p w:rsidR="00B106CC" w:rsidRPr="00B106CC" w:rsidRDefault="00B106CC" w:rsidP="00B106CC">
      <w:pPr>
        <w:numPr>
          <w:ilvl w:val="0"/>
          <w:numId w:val="3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B106CC" w:rsidRPr="00B106CC" w:rsidRDefault="00B106CC" w:rsidP="00B106CC">
      <w:pPr>
        <w:numPr>
          <w:ilvl w:val="0"/>
          <w:numId w:val="3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B106CC" w:rsidRPr="00B106CC" w:rsidRDefault="00B106CC" w:rsidP="00B106CC">
      <w:pPr>
        <w:numPr>
          <w:ilvl w:val="0"/>
          <w:numId w:val="3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дидактические игры: «О чём говорят знаки?», «Угадай знак», «Где спрятался знак?», «Перекрёсток», «Наша улица»</w:t>
      </w:r>
    </w:p>
    <w:p w:rsidR="00B106CC" w:rsidRPr="00B106CC" w:rsidRDefault="00B106CC" w:rsidP="00B106CC">
      <w:pPr>
        <w:numPr>
          <w:ilvl w:val="0"/>
          <w:numId w:val="30"/>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схемы жестов регулировщика, дидактическая игра «Что говорит жезл?», атрибуты инспектора </w:t>
      </w:r>
      <w:r w:rsidR="00EC5B6E">
        <w:rPr>
          <w:rFonts w:ascii="Times New Roman" w:eastAsia="Times New Roman" w:hAnsi="Times New Roman" w:cs="Times New Roman"/>
          <w:color w:val="000000"/>
          <w:sz w:val="24"/>
          <w:szCs w:val="24"/>
          <w:lang w:eastAsia="ru-RU"/>
        </w:rPr>
        <w:t>Госавтоинспекции</w:t>
      </w:r>
      <w:r w:rsidRPr="00B106CC">
        <w:rPr>
          <w:rFonts w:ascii="Times New Roman" w:eastAsia="Times New Roman" w:hAnsi="Times New Roman" w:cs="Times New Roman"/>
          <w:color w:val="000000"/>
          <w:sz w:val="24"/>
          <w:szCs w:val="24"/>
          <w:lang w:eastAsia="ru-RU"/>
        </w:rPr>
        <w:t>: жезл, фуражка.</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proofErr w:type="gramStart"/>
      <w:r w:rsidRPr="00EC5B6E">
        <w:rPr>
          <w:rFonts w:ascii="Times New Roman" w:eastAsia="Times New Roman" w:hAnsi="Times New Roman" w:cs="Times New Roman"/>
          <w:color w:val="000000"/>
          <w:sz w:val="24"/>
          <w:szCs w:val="24"/>
          <w:lang w:eastAsia="ru-RU"/>
        </w:rPr>
        <w:t>В  группе</w:t>
      </w:r>
      <w:proofErr w:type="gramEnd"/>
      <w:r w:rsidRPr="00EC5B6E">
        <w:rPr>
          <w:rFonts w:ascii="Times New Roman" w:eastAsia="Times New Roman" w:hAnsi="Times New Roman" w:cs="Times New Roman"/>
          <w:color w:val="000000"/>
          <w:sz w:val="24"/>
          <w:szCs w:val="24"/>
          <w:lang w:eastAsia="ru-RU"/>
        </w:rPr>
        <w:t xml:space="preserve"> 6 – 7 лет дети</w:t>
      </w:r>
      <w:r w:rsidRPr="00B106CC">
        <w:rPr>
          <w:rFonts w:ascii="Times New Roman" w:eastAsia="Times New Roman" w:hAnsi="Times New Roman" w:cs="Times New Roman"/>
          <w:color w:val="000000"/>
          <w:sz w:val="24"/>
          <w:szCs w:val="24"/>
          <w:u w:val="single"/>
          <w:lang w:eastAsia="ru-RU"/>
        </w:rPr>
        <w:t> </w:t>
      </w:r>
      <w:r w:rsidRPr="00B106CC">
        <w:rPr>
          <w:rFonts w:ascii="Times New Roman" w:eastAsia="Times New Roman" w:hAnsi="Times New Roman" w:cs="Times New Roman"/>
          <w:color w:val="000000"/>
          <w:sz w:val="24"/>
          <w:szCs w:val="24"/>
          <w:lang w:eastAsia="ru-RU"/>
        </w:rPr>
        <w:t>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B106CC" w:rsidRPr="00B106CC" w:rsidRDefault="00B106CC" w:rsidP="00B106CC">
      <w:pPr>
        <w:numPr>
          <w:ilvl w:val="0"/>
          <w:numId w:val="31"/>
        </w:numPr>
        <w:spacing w:before="30" w:after="30" w:line="240" w:lineRule="auto"/>
        <w:ind w:left="94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картотека «опасных ситуаций» (для их показа можно сделать импровизированный телевизор, или компьютер)</w:t>
      </w:r>
    </w:p>
    <w:p w:rsidR="00B106CC" w:rsidRPr="00B106CC" w:rsidRDefault="00B106CC" w:rsidP="00B106CC">
      <w:pPr>
        <w:numPr>
          <w:ilvl w:val="0"/>
          <w:numId w:val="32"/>
        </w:numPr>
        <w:spacing w:before="30" w:after="30" w:line="240" w:lineRule="auto"/>
        <w:ind w:left="88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организовывается окно </w:t>
      </w:r>
      <w:proofErr w:type="gramStart"/>
      <w:r w:rsidRPr="00B106CC">
        <w:rPr>
          <w:rFonts w:ascii="Times New Roman" w:eastAsia="Times New Roman" w:hAnsi="Times New Roman" w:cs="Times New Roman"/>
          <w:color w:val="000000"/>
          <w:sz w:val="24"/>
          <w:szCs w:val="24"/>
          <w:lang w:eastAsia="ru-RU"/>
        </w:rPr>
        <w:t>выдачи  удостоверений</w:t>
      </w:r>
      <w:proofErr w:type="gramEnd"/>
      <w:r w:rsidRPr="00B106CC">
        <w:rPr>
          <w:rFonts w:ascii="Times New Roman" w:eastAsia="Times New Roman" w:hAnsi="Times New Roman" w:cs="Times New Roman"/>
          <w:color w:val="000000"/>
          <w:sz w:val="24"/>
          <w:szCs w:val="24"/>
          <w:lang w:eastAsia="ru-RU"/>
        </w:rPr>
        <w:t xml:space="preserve"> пешехода, </w:t>
      </w:r>
      <w:proofErr w:type="spellStart"/>
      <w:r w:rsidRPr="00B106CC">
        <w:rPr>
          <w:rFonts w:ascii="Times New Roman" w:eastAsia="Times New Roman" w:hAnsi="Times New Roman" w:cs="Times New Roman"/>
          <w:color w:val="000000"/>
          <w:sz w:val="24"/>
          <w:szCs w:val="24"/>
          <w:lang w:eastAsia="ru-RU"/>
        </w:rPr>
        <w:t>волителя</w:t>
      </w:r>
      <w:proofErr w:type="spellEnd"/>
      <w:r w:rsidRPr="00B106CC">
        <w:rPr>
          <w:rFonts w:ascii="Times New Roman" w:eastAsia="Times New Roman" w:hAnsi="Times New Roman" w:cs="Times New Roman"/>
          <w:color w:val="000000"/>
          <w:sz w:val="24"/>
          <w:szCs w:val="24"/>
          <w:lang w:eastAsia="ru-RU"/>
        </w:rPr>
        <w:t>,  сдавшим экзамен по правилам дорожного движения.</w:t>
      </w:r>
    </w:p>
    <w:p w:rsidR="00EC5B6E" w:rsidRDefault="00EC5B6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EC5B6E" w:rsidRDefault="00EC5B6E" w:rsidP="00B106CC">
      <w:pPr>
        <w:spacing w:after="0" w:line="240" w:lineRule="auto"/>
        <w:jc w:val="center"/>
        <w:rPr>
          <w:rFonts w:ascii="Times New Roman" w:eastAsia="Times New Roman" w:hAnsi="Times New Roman" w:cs="Times New Roman"/>
          <w:b/>
          <w:bCs/>
          <w:i/>
          <w:iCs/>
          <w:color w:val="000000"/>
          <w:sz w:val="28"/>
          <w:szCs w:val="28"/>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Работа с родителями по формированию у детей дошкольного возраста</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i/>
          <w:iCs/>
          <w:color w:val="000000"/>
          <w:sz w:val="28"/>
          <w:szCs w:val="28"/>
          <w:lang w:eastAsia="ru-RU"/>
        </w:rPr>
        <w:t>знаний и навыков безопасного поведения на улице.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Сотрудничество с </w:t>
      </w:r>
      <w:r w:rsidR="00EC5B6E" w:rsidRPr="00B106CC">
        <w:rPr>
          <w:rFonts w:ascii="Times New Roman" w:eastAsia="Times New Roman" w:hAnsi="Times New Roman" w:cs="Times New Roman"/>
          <w:color w:val="000000"/>
          <w:sz w:val="24"/>
          <w:szCs w:val="24"/>
          <w:lang w:eastAsia="ru-RU"/>
        </w:rPr>
        <w:t>родителями не</w:t>
      </w:r>
      <w:r w:rsidRPr="00B106CC">
        <w:rPr>
          <w:rFonts w:ascii="Times New Roman" w:eastAsia="Times New Roman" w:hAnsi="Times New Roman" w:cs="Times New Roman"/>
          <w:color w:val="000000"/>
          <w:sz w:val="24"/>
          <w:szCs w:val="24"/>
          <w:lang w:eastAsia="ru-RU"/>
        </w:rPr>
        <w:t xml:space="preserve"> должно носить декларативный и назидательный характер. Такой стиль общения не может быть эффективным. Задача </w:t>
      </w:r>
      <w:r w:rsidR="00EC5B6E" w:rsidRPr="00B106CC">
        <w:rPr>
          <w:rFonts w:ascii="Times New Roman" w:eastAsia="Times New Roman" w:hAnsi="Times New Roman" w:cs="Times New Roman"/>
          <w:color w:val="000000"/>
          <w:sz w:val="24"/>
          <w:szCs w:val="24"/>
          <w:lang w:eastAsia="ru-RU"/>
        </w:rPr>
        <w:t>воспитателя перевести</w:t>
      </w:r>
      <w:r w:rsidRPr="00B106CC">
        <w:rPr>
          <w:rFonts w:ascii="Times New Roman" w:eastAsia="Times New Roman" w:hAnsi="Times New Roman" w:cs="Times New Roman"/>
          <w:color w:val="000000"/>
          <w:sz w:val="24"/>
          <w:szCs w:val="24"/>
          <w:lang w:eastAsia="ru-RU"/>
        </w:rPr>
        <w:t xml:space="preserve"> родителей из разряда пассивных слушателей в активных участников 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Пока еще нельзя сказать, что присутствует система работы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своих детей, прибегают к брани, </w:t>
      </w:r>
      <w:r w:rsidR="00EC5B6E" w:rsidRPr="00B106CC">
        <w:rPr>
          <w:rFonts w:ascii="Times New Roman" w:eastAsia="Times New Roman" w:hAnsi="Times New Roman" w:cs="Times New Roman"/>
          <w:color w:val="000000"/>
          <w:sz w:val="24"/>
          <w:szCs w:val="24"/>
          <w:lang w:eastAsia="ru-RU"/>
        </w:rPr>
        <w:t>многословным предупреждениям</w:t>
      </w:r>
      <w:r w:rsidRPr="00B106CC">
        <w:rPr>
          <w:rFonts w:ascii="Times New Roman" w:eastAsia="Times New Roman" w:hAnsi="Times New Roman" w:cs="Times New Roman"/>
          <w:color w:val="000000"/>
          <w:sz w:val="24"/>
          <w:szCs w:val="24"/>
          <w:lang w:eastAsia="ru-RU"/>
        </w:rPr>
        <w:t>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w:t>
      </w:r>
      <w:r w:rsidR="006C119D" w:rsidRPr="00B106CC">
        <w:rPr>
          <w:rFonts w:ascii="Times New Roman" w:eastAsia="Times New Roman" w:hAnsi="Times New Roman" w:cs="Times New Roman"/>
          <w:color w:val="000000"/>
          <w:sz w:val="24"/>
          <w:szCs w:val="24"/>
          <w:lang w:eastAsia="ru-RU"/>
        </w:rPr>
        <w:t>подхода,</w:t>
      </w:r>
      <w:r w:rsidRPr="00B106CC">
        <w:rPr>
          <w:rFonts w:ascii="Times New Roman" w:eastAsia="Times New Roman" w:hAnsi="Times New Roman" w:cs="Times New Roman"/>
          <w:color w:val="000000"/>
          <w:sz w:val="24"/>
          <w:szCs w:val="24"/>
          <w:lang w:eastAsia="ru-RU"/>
        </w:rPr>
        <w:t xml:space="preserve"> единых педагогических требований к ребёнку по данному вопросу со стороны педагогов детского сада и родителей.</w:t>
      </w:r>
    </w:p>
    <w:p w:rsidR="004F6436" w:rsidRDefault="004F6436" w:rsidP="00B106CC">
      <w:pPr>
        <w:spacing w:after="0" w:line="240" w:lineRule="auto"/>
        <w:jc w:val="both"/>
        <w:rPr>
          <w:rFonts w:ascii="Times New Roman" w:eastAsia="Times New Roman" w:hAnsi="Times New Roman" w:cs="Times New Roman"/>
          <w:b/>
          <w:bCs/>
          <w:color w:val="000000"/>
          <w:sz w:val="24"/>
          <w:szCs w:val="24"/>
          <w:lang w:eastAsia="ru-RU"/>
        </w:rPr>
      </w:pPr>
    </w:p>
    <w:p w:rsidR="004F6436" w:rsidRDefault="004F6436" w:rsidP="00B106CC">
      <w:pPr>
        <w:spacing w:after="0" w:line="240" w:lineRule="auto"/>
        <w:jc w:val="both"/>
        <w:rPr>
          <w:rFonts w:ascii="Times New Roman" w:eastAsia="Times New Roman" w:hAnsi="Times New Roman" w:cs="Times New Roman"/>
          <w:b/>
          <w:bCs/>
          <w:color w:val="000000"/>
          <w:sz w:val="24"/>
          <w:szCs w:val="24"/>
          <w:lang w:eastAsia="ru-RU"/>
        </w:rPr>
      </w:pPr>
    </w:p>
    <w:p w:rsidR="004F6436" w:rsidRDefault="004F6436" w:rsidP="00B106CC">
      <w:pPr>
        <w:spacing w:after="0" w:line="240" w:lineRule="auto"/>
        <w:jc w:val="both"/>
        <w:rPr>
          <w:rFonts w:ascii="Times New Roman" w:eastAsia="Times New Roman" w:hAnsi="Times New Roman" w:cs="Times New Roman"/>
          <w:b/>
          <w:bCs/>
          <w:color w:val="000000"/>
          <w:sz w:val="24"/>
          <w:szCs w:val="24"/>
          <w:lang w:eastAsia="ru-RU"/>
        </w:rPr>
      </w:pP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Направления работы с родителями по профилактике детского дорожного травматизма:</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 </w:t>
      </w:r>
      <w:r w:rsidRPr="00B106CC">
        <w:rPr>
          <w:rFonts w:ascii="Times New Roman" w:eastAsia="Times New Roman" w:hAnsi="Times New Roman" w:cs="Times New Roman"/>
          <w:color w:val="000000"/>
          <w:sz w:val="24"/>
          <w:szCs w:val="24"/>
          <w:lang w:eastAsia="ru-RU"/>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выработка плана совместных действий;</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пропаганда безопасного поведения на улице всех участников </w:t>
      </w:r>
      <w:r w:rsidR="004F6436" w:rsidRPr="00B106CC">
        <w:rPr>
          <w:rFonts w:ascii="Times New Roman" w:eastAsia="Times New Roman" w:hAnsi="Times New Roman" w:cs="Times New Roman"/>
          <w:color w:val="000000"/>
          <w:sz w:val="24"/>
          <w:szCs w:val="24"/>
          <w:lang w:eastAsia="ru-RU"/>
        </w:rPr>
        <w:t>дорожного движения</w:t>
      </w:r>
      <w:r w:rsidRPr="00B106CC">
        <w:rPr>
          <w:rFonts w:ascii="Times New Roman" w:eastAsia="Times New Roman" w:hAnsi="Times New Roman" w:cs="Times New Roman"/>
          <w:color w:val="000000"/>
          <w:sz w:val="24"/>
          <w:szCs w:val="24"/>
          <w:lang w:eastAsia="ru-RU"/>
        </w:rPr>
        <w:t xml:space="preserve"> средствами наглядной информации: плакатов, стенгазет, буклетов, журналов, видеороликов, </w:t>
      </w:r>
      <w:proofErr w:type="spellStart"/>
      <w:r w:rsidRPr="00B106CC">
        <w:rPr>
          <w:rFonts w:ascii="Times New Roman" w:eastAsia="Times New Roman" w:hAnsi="Times New Roman" w:cs="Times New Roman"/>
          <w:color w:val="000000"/>
          <w:sz w:val="24"/>
          <w:szCs w:val="24"/>
          <w:lang w:eastAsia="ru-RU"/>
        </w:rPr>
        <w:t>фотостендов</w:t>
      </w:r>
      <w:proofErr w:type="spellEnd"/>
      <w:r w:rsidRPr="00B106CC">
        <w:rPr>
          <w:rFonts w:ascii="Times New Roman" w:eastAsia="Times New Roman" w:hAnsi="Times New Roman" w:cs="Times New Roman"/>
          <w:color w:val="000000"/>
          <w:sz w:val="24"/>
          <w:szCs w:val="24"/>
          <w:lang w:eastAsia="ru-RU"/>
        </w:rPr>
        <w:t xml:space="preserve"> с целью предупреждения опасного поведения на улице;</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повышение уровня компетентности взрослых в знании правил </w:t>
      </w:r>
      <w:r w:rsidR="004F6436" w:rsidRPr="00B106CC">
        <w:rPr>
          <w:rFonts w:ascii="Times New Roman" w:eastAsia="Times New Roman" w:hAnsi="Times New Roman" w:cs="Times New Roman"/>
          <w:color w:val="000000"/>
          <w:sz w:val="24"/>
          <w:szCs w:val="24"/>
          <w:lang w:eastAsia="ru-RU"/>
        </w:rPr>
        <w:t>дорожного </w:t>
      </w:r>
      <w:r w:rsidR="006C119D" w:rsidRPr="00B106CC">
        <w:rPr>
          <w:rFonts w:ascii="Times New Roman" w:eastAsia="Times New Roman" w:hAnsi="Times New Roman" w:cs="Times New Roman"/>
          <w:color w:val="000000"/>
          <w:sz w:val="24"/>
          <w:szCs w:val="24"/>
          <w:lang w:eastAsia="ru-RU"/>
        </w:rPr>
        <w:t>движения культуры</w:t>
      </w:r>
      <w:r w:rsidRPr="00B106CC">
        <w:rPr>
          <w:rFonts w:ascii="Times New Roman" w:eastAsia="Times New Roman" w:hAnsi="Times New Roman" w:cs="Times New Roman"/>
          <w:color w:val="000000"/>
          <w:sz w:val="24"/>
          <w:szCs w:val="24"/>
          <w:lang w:eastAsia="ru-RU"/>
        </w:rPr>
        <w:t xml:space="preserve"> поведения на улице;</w:t>
      </w:r>
    </w:p>
    <w:p w:rsidR="00B106CC" w:rsidRPr="00B106CC" w:rsidRDefault="006C119D" w:rsidP="00B106CC">
      <w:pPr>
        <w:numPr>
          <w:ilvl w:val="0"/>
          <w:numId w:val="33"/>
        </w:numPr>
        <w:spacing w:before="30" w:after="3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использование</w:t>
      </w:r>
      <w:r w:rsidR="00B106CC" w:rsidRPr="00B106CC">
        <w:rPr>
          <w:rFonts w:ascii="Times New Roman" w:eastAsia="Times New Roman" w:hAnsi="Times New Roman" w:cs="Times New Roman"/>
          <w:color w:val="000000"/>
          <w:sz w:val="24"/>
          <w:szCs w:val="24"/>
          <w:lang w:eastAsia="ru-RU"/>
        </w:rPr>
        <w:t xml:space="preserve"> детских удерживающих устройств в автомобилях;</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 ознакомление с психофизиологическими и возрастными особенностями восприятия дошкольниками и </w:t>
      </w:r>
      <w:r w:rsidR="006C119D" w:rsidRPr="00B106CC">
        <w:rPr>
          <w:rFonts w:ascii="Times New Roman" w:eastAsia="Times New Roman" w:hAnsi="Times New Roman" w:cs="Times New Roman"/>
          <w:color w:val="000000"/>
          <w:sz w:val="24"/>
          <w:szCs w:val="24"/>
          <w:lang w:eastAsia="ru-RU"/>
        </w:rPr>
        <w:t>первоклассниками информации</w:t>
      </w:r>
      <w:r w:rsidRPr="00B106CC">
        <w:rPr>
          <w:rFonts w:ascii="Times New Roman" w:eastAsia="Times New Roman" w:hAnsi="Times New Roman" w:cs="Times New Roman"/>
          <w:color w:val="000000"/>
          <w:sz w:val="24"/>
          <w:szCs w:val="24"/>
          <w:lang w:eastAsia="ru-RU"/>
        </w:rPr>
        <w:t xml:space="preserve"> по основам безопасности дорожного движения;</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информирование о формах и методах воспитания у ребёнка уважения к правилам дорожного движения и их выполнения;</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r w:rsidR="006C119D" w:rsidRPr="00B106CC">
        <w:rPr>
          <w:rFonts w:ascii="Times New Roman" w:eastAsia="Times New Roman" w:hAnsi="Times New Roman" w:cs="Times New Roman"/>
          <w:color w:val="000000"/>
          <w:sz w:val="24"/>
          <w:szCs w:val="24"/>
          <w:lang w:eastAsia="ru-RU"/>
        </w:rPr>
        <w:t>активизация участия</w:t>
      </w:r>
      <w:r w:rsidRPr="00B106CC">
        <w:rPr>
          <w:rFonts w:ascii="Times New Roman" w:eastAsia="Times New Roman" w:hAnsi="Times New Roman" w:cs="Times New Roman"/>
          <w:color w:val="000000"/>
          <w:sz w:val="24"/>
          <w:szCs w:val="24"/>
          <w:lang w:eastAsia="ru-RU"/>
        </w:rPr>
        <w:t xml:space="preserve"> родителей в педагогическом процессе </w:t>
      </w:r>
      <w:r w:rsidR="006C119D" w:rsidRPr="00B106CC">
        <w:rPr>
          <w:rFonts w:ascii="Times New Roman" w:eastAsia="Times New Roman" w:hAnsi="Times New Roman" w:cs="Times New Roman"/>
          <w:color w:val="000000"/>
          <w:sz w:val="24"/>
          <w:szCs w:val="24"/>
          <w:lang w:eastAsia="ru-RU"/>
        </w:rPr>
        <w:t>дошкольного учреждения</w:t>
      </w:r>
      <w:r w:rsidRPr="00B106CC">
        <w:rPr>
          <w:rFonts w:ascii="Times New Roman" w:eastAsia="Times New Roman" w:hAnsi="Times New Roman" w:cs="Times New Roman"/>
          <w:color w:val="000000"/>
          <w:sz w:val="24"/>
          <w:szCs w:val="24"/>
          <w:lang w:eastAsia="ru-RU"/>
        </w:rPr>
        <w:t xml:space="preserve">: в организации и проведении совместных мероприятий с использованием </w:t>
      </w:r>
      <w:r w:rsidR="006C119D" w:rsidRPr="00B106CC">
        <w:rPr>
          <w:rFonts w:ascii="Times New Roman" w:eastAsia="Times New Roman" w:hAnsi="Times New Roman" w:cs="Times New Roman"/>
          <w:color w:val="000000"/>
          <w:sz w:val="24"/>
          <w:szCs w:val="24"/>
          <w:lang w:eastAsia="ru-RU"/>
        </w:rPr>
        <w:t>их профессионального</w:t>
      </w:r>
      <w:r w:rsidR="006C119D">
        <w:rPr>
          <w:rFonts w:ascii="Times New Roman" w:eastAsia="Times New Roman" w:hAnsi="Times New Roman" w:cs="Times New Roman"/>
          <w:color w:val="000000"/>
          <w:sz w:val="24"/>
          <w:szCs w:val="24"/>
          <w:lang w:eastAsia="ru-RU"/>
        </w:rPr>
        <w:t xml:space="preserve"> опыта</w:t>
      </w:r>
      <w:r w:rsidRPr="00B106CC">
        <w:rPr>
          <w:rFonts w:ascii="Times New Roman" w:eastAsia="Times New Roman" w:hAnsi="Times New Roman" w:cs="Times New Roman"/>
          <w:color w:val="000000"/>
          <w:sz w:val="24"/>
          <w:szCs w:val="24"/>
          <w:lang w:eastAsia="ru-RU"/>
        </w:rPr>
        <w:t xml:space="preserve">, сотрудника </w:t>
      </w:r>
      <w:r w:rsidR="006C119D">
        <w:rPr>
          <w:rFonts w:ascii="Times New Roman" w:eastAsia="Times New Roman" w:hAnsi="Times New Roman" w:cs="Times New Roman"/>
          <w:color w:val="000000"/>
          <w:sz w:val="24"/>
          <w:szCs w:val="24"/>
          <w:lang w:eastAsia="ru-RU"/>
        </w:rPr>
        <w:t>полиции</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приглашение к сотрудничеству в организации предметно-развивающей среды в помещении и на улице дошкольного учреждения;</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ознакомление с результатами мониторинга динамики дорожно-транспортного травматизма в районе, городе, крае;</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повышение роли родительской общественности в проведении профилактических мероприятий с детьми, родителями и сотрудниками детского сада;</w:t>
      </w:r>
    </w:p>
    <w:p w:rsidR="00B106CC" w:rsidRPr="00B106CC" w:rsidRDefault="00B106CC" w:rsidP="00B106CC">
      <w:pPr>
        <w:numPr>
          <w:ilvl w:val="0"/>
          <w:numId w:val="33"/>
        </w:numPr>
        <w:spacing w:before="30" w:after="3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совершенствование форм взаимодействия детского сада и семьи по </w:t>
      </w:r>
      <w:r w:rsidR="006C119D" w:rsidRPr="00B106CC">
        <w:rPr>
          <w:rFonts w:ascii="Times New Roman" w:eastAsia="Times New Roman" w:hAnsi="Times New Roman" w:cs="Times New Roman"/>
          <w:color w:val="000000"/>
          <w:sz w:val="24"/>
          <w:szCs w:val="24"/>
          <w:lang w:eastAsia="ru-RU"/>
        </w:rPr>
        <w:t>профилактике детского</w:t>
      </w:r>
      <w:r w:rsidRPr="00B106CC">
        <w:rPr>
          <w:rFonts w:ascii="Times New Roman" w:eastAsia="Times New Roman" w:hAnsi="Times New Roman" w:cs="Times New Roman"/>
          <w:color w:val="000000"/>
          <w:sz w:val="24"/>
          <w:szCs w:val="24"/>
          <w:lang w:eastAsia="ru-RU"/>
        </w:rPr>
        <w:t xml:space="preserve"> дорожно-транспортного травматизма.</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Просвещение родителей по вопросам обучения детей правилам дорожного движения.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Организуя столь важную работу по профилактике детского дорожно-транспортного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Примерные вопросы для обсуждения на родительских собраниях, конференциях.</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Дисциплина на улице — залог безопасности пешеходов.</w:t>
      </w:r>
      <w:r w:rsidRPr="00B106CC">
        <w:rPr>
          <w:rFonts w:ascii="Times New Roman" w:eastAsia="Times New Roman" w:hAnsi="Times New Roman" w:cs="Times New Roman"/>
          <w:color w:val="000000"/>
          <w:sz w:val="24"/>
          <w:szCs w:val="24"/>
          <w:lang w:eastAsia="ru-RU"/>
        </w:rPr>
        <w:br/>
        <w:t>2. Для чего нужны правила дорожного движения, и что они собой представляют.</w:t>
      </w:r>
      <w:r w:rsidRPr="00B106CC">
        <w:rPr>
          <w:rFonts w:ascii="Times New Roman" w:eastAsia="Times New Roman" w:hAnsi="Times New Roman" w:cs="Times New Roman"/>
          <w:color w:val="000000"/>
          <w:sz w:val="24"/>
          <w:szCs w:val="24"/>
          <w:lang w:eastAsia="ru-RU"/>
        </w:rPr>
        <w:br/>
        <w:t>3. Типичные случаи детского дорожно-транспортного травматизма и меры его предупреждения.</w:t>
      </w:r>
      <w:r w:rsidRPr="00B106CC">
        <w:rPr>
          <w:rFonts w:ascii="Times New Roman" w:eastAsia="Times New Roman" w:hAnsi="Times New Roman" w:cs="Times New Roman"/>
          <w:color w:val="000000"/>
          <w:sz w:val="24"/>
          <w:szCs w:val="24"/>
          <w:lang w:eastAsia="ru-RU"/>
        </w:rPr>
        <w:br/>
        <w:t>4. Обучение детей правилам поведения на улицах на личном примере.</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5. Вежливый водитель, какой он?</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6. Сохрани жизнь себе и своему ребёнку.</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7. Опасные шалости – проявление невоспитанности ребёнка или родителей?</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 отношении проблемы безопасности детей не должно быть легкомыслия, нетерпимы разногласия по принципиальным вопросам.</w:t>
      </w:r>
      <w:r w:rsidRPr="00B106CC">
        <w:rPr>
          <w:rFonts w:ascii="Times New Roman" w:eastAsia="Times New Roman" w:hAnsi="Times New Roman" w:cs="Times New Roman"/>
          <w:color w:val="000000"/>
          <w:sz w:val="24"/>
          <w:szCs w:val="24"/>
          <w:lang w:eastAsia="ru-RU"/>
        </w:rPr>
        <w:br/>
        <w:t xml:space="preserve">Активное участие родителей в создании необходимых условий для профилактической работы с детьми (строительство </w:t>
      </w:r>
      <w:proofErr w:type="spellStart"/>
      <w:r w:rsidRPr="00B106CC">
        <w:rPr>
          <w:rFonts w:ascii="Times New Roman" w:eastAsia="Times New Roman" w:hAnsi="Times New Roman" w:cs="Times New Roman"/>
          <w:color w:val="000000"/>
          <w:sz w:val="24"/>
          <w:szCs w:val="24"/>
          <w:lang w:eastAsia="ru-RU"/>
        </w:rPr>
        <w:t>автогородков</w:t>
      </w:r>
      <w:proofErr w:type="spellEnd"/>
      <w:r w:rsidRPr="00B106CC">
        <w:rPr>
          <w:rFonts w:ascii="Times New Roman" w:eastAsia="Times New Roman" w:hAnsi="Times New Roman" w:cs="Times New Roman"/>
          <w:color w:val="000000"/>
          <w:sz w:val="24"/>
          <w:szCs w:val="24"/>
          <w:lang w:eastAsia="ru-RU"/>
        </w:rPr>
        <w:t>, транспортных площадок, изготовление атрибутов и пособий для занятий, игр) повышает их ответственность.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lastRenderedPageBreak/>
        <w:t>Формы работы с родителями.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Анкетирование, тестирование, опрос.</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Анкетирование родителей «Обучаем детей Правилам дорожного движения»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Цель: - выявление заинтересованности родителей в вопросах обучения дошкольников правилам безопасного поведения на улице,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выявление знаний родителей о собственном ребёнке: его возрастных 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психофизиологических особенностей,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выявление знаний самих родителей о правилах дорожного движения,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2. Родительские собрания, беседы с решением проблемных обучающих ситуаций по правилам дорожного движения, с приглашением работников </w:t>
      </w:r>
      <w:r w:rsidR="006C119D">
        <w:rPr>
          <w:rFonts w:ascii="Times New Roman" w:eastAsia="Times New Roman" w:hAnsi="Times New Roman" w:cs="Times New Roman"/>
          <w:color w:val="000000"/>
          <w:sz w:val="24"/>
          <w:szCs w:val="24"/>
          <w:lang w:eastAsia="ru-RU"/>
        </w:rPr>
        <w:t>полиции, ГИБДД.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Совместные праздники, развлечения, проекты под девизом «Улицы города-территория безопасности для детей».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Педагогический совет с участием родителей Тема: Безопасность и здоровье наших детей.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Цель: использование педагогами продуктивных методов воспитания и обучения, </w:t>
      </w:r>
      <w:r w:rsidR="006C119D" w:rsidRPr="00B106CC">
        <w:rPr>
          <w:rFonts w:ascii="Times New Roman" w:eastAsia="Times New Roman" w:hAnsi="Times New Roman" w:cs="Times New Roman"/>
          <w:color w:val="000000"/>
          <w:sz w:val="24"/>
          <w:szCs w:val="24"/>
          <w:lang w:eastAsia="ru-RU"/>
        </w:rPr>
        <w:t>способствующих гармонизации</w:t>
      </w:r>
      <w:r w:rsidRPr="00B106CC">
        <w:rPr>
          <w:rFonts w:ascii="Times New Roman" w:eastAsia="Times New Roman" w:hAnsi="Times New Roman" w:cs="Times New Roman"/>
          <w:color w:val="000000"/>
          <w:sz w:val="24"/>
          <w:szCs w:val="24"/>
          <w:lang w:eastAsia="ru-RU"/>
        </w:rPr>
        <w:t xml:space="preserve">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5. «Родительский всеобуч» (просвещение родителей по вопросам ПДД).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6. Конкурс на лучшую команду знатоков правил дорожного движения среди детей и </w:t>
      </w:r>
      <w:r w:rsidR="006C119D" w:rsidRPr="00B106CC">
        <w:rPr>
          <w:rFonts w:ascii="Times New Roman" w:eastAsia="Times New Roman" w:hAnsi="Times New Roman" w:cs="Times New Roman"/>
          <w:color w:val="000000"/>
          <w:sz w:val="24"/>
          <w:szCs w:val="24"/>
          <w:lang w:eastAsia="ru-RU"/>
        </w:rPr>
        <w:t>родителей «</w:t>
      </w:r>
      <w:r w:rsidRPr="00B106CC">
        <w:rPr>
          <w:rFonts w:ascii="Times New Roman" w:eastAsia="Times New Roman" w:hAnsi="Times New Roman" w:cs="Times New Roman"/>
          <w:color w:val="000000"/>
          <w:sz w:val="24"/>
          <w:szCs w:val="24"/>
          <w:lang w:eastAsia="ru-RU"/>
        </w:rPr>
        <w:t>За рулём профессионал».</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7. </w:t>
      </w:r>
      <w:r w:rsidR="006C119D" w:rsidRPr="00B106CC">
        <w:rPr>
          <w:rFonts w:ascii="Times New Roman" w:eastAsia="Times New Roman" w:hAnsi="Times New Roman" w:cs="Times New Roman"/>
          <w:color w:val="000000"/>
          <w:sz w:val="24"/>
          <w:szCs w:val="24"/>
          <w:lang w:eastAsia="ru-RU"/>
        </w:rPr>
        <w:t>Конкурс кулинарных</w:t>
      </w:r>
      <w:r w:rsidRPr="00B106CC">
        <w:rPr>
          <w:rFonts w:ascii="Times New Roman" w:eastAsia="Times New Roman" w:hAnsi="Times New Roman" w:cs="Times New Roman"/>
          <w:color w:val="000000"/>
          <w:sz w:val="24"/>
          <w:szCs w:val="24"/>
          <w:lang w:eastAsia="ru-RU"/>
        </w:rPr>
        <w:t xml:space="preserve"> изделий детей и родителей «Перекрёсток».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Критерии конкурса:</w:t>
      </w:r>
    </w:p>
    <w:p w:rsidR="00B106CC" w:rsidRPr="00B106CC" w:rsidRDefault="006C119D"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соответствие блюда</w:t>
      </w:r>
      <w:r w:rsidR="00B106CC" w:rsidRPr="00B106CC">
        <w:rPr>
          <w:rFonts w:ascii="Times New Roman" w:eastAsia="Times New Roman" w:hAnsi="Times New Roman" w:cs="Times New Roman"/>
          <w:color w:val="000000"/>
          <w:sz w:val="24"/>
          <w:szCs w:val="24"/>
          <w:lang w:eastAsia="ru-RU"/>
        </w:rPr>
        <w:t xml:space="preserve"> тематике конкурса,</w:t>
      </w:r>
      <w:r>
        <w:rPr>
          <w:rFonts w:ascii="Times New Roman" w:eastAsia="Times New Roman" w:hAnsi="Times New Roman" w:cs="Times New Roman"/>
          <w:color w:val="000000"/>
          <w:sz w:val="24"/>
          <w:szCs w:val="24"/>
          <w:lang w:eastAsia="ru-RU"/>
        </w:rPr>
        <w:t xml:space="preserve"> </w:t>
      </w:r>
      <w:r w:rsidR="00B106CC" w:rsidRPr="00B106CC">
        <w:rPr>
          <w:rFonts w:ascii="Times New Roman" w:eastAsia="Times New Roman" w:hAnsi="Times New Roman" w:cs="Times New Roman"/>
          <w:color w:val="000000"/>
          <w:sz w:val="24"/>
          <w:szCs w:val="24"/>
          <w:lang w:eastAsia="ru-RU"/>
        </w:rPr>
        <w:t>умение родителей взаимодействовать с детьми,</w:t>
      </w:r>
      <w:r>
        <w:rPr>
          <w:rFonts w:ascii="Times New Roman" w:eastAsia="Times New Roman" w:hAnsi="Times New Roman" w:cs="Times New Roman"/>
          <w:color w:val="000000"/>
          <w:sz w:val="24"/>
          <w:szCs w:val="24"/>
          <w:lang w:eastAsia="ru-RU"/>
        </w:rPr>
        <w:t xml:space="preserve"> </w:t>
      </w:r>
      <w:r w:rsidR="00B106CC" w:rsidRPr="00B106CC">
        <w:rPr>
          <w:rFonts w:ascii="Times New Roman" w:eastAsia="Times New Roman" w:hAnsi="Times New Roman" w:cs="Times New Roman"/>
          <w:color w:val="000000"/>
          <w:sz w:val="24"/>
          <w:szCs w:val="24"/>
          <w:lang w:eastAsia="ru-RU"/>
        </w:rPr>
        <w:t>умение детей рассказать о своем блюде,</w:t>
      </w:r>
      <w:r>
        <w:rPr>
          <w:rFonts w:ascii="Times New Roman" w:eastAsia="Times New Roman" w:hAnsi="Times New Roman" w:cs="Times New Roman"/>
          <w:color w:val="000000"/>
          <w:sz w:val="24"/>
          <w:szCs w:val="24"/>
          <w:lang w:eastAsia="ru-RU"/>
        </w:rPr>
        <w:t xml:space="preserve"> </w:t>
      </w:r>
      <w:r w:rsidR="00B106CC" w:rsidRPr="00B106CC">
        <w:rPr>
          <w:rFonts w:ascii="Times New Roman" w:eastAsia="Times New Roman" w:hAnsi="Times New Roman" w:cs="Times New Roman"/>
          <w:color w:val="000000"/>
          <w:sz w:val="24"/>
          <w:szCs w:val="24"/>
          <w:lang w:eastAsia="ru-RU"/>
        </w:rPr>
        <w:t>оригинальность рецепта и исполнения.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8. Проведение методической недели «Добро пожаловать в страну дорожных наук»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9. Практический семинар «Обучение ПДД посредством игр».</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10. Презентация материалов для родителей.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11. Фотовыставка «Образцовые пешеходы».</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12. Встреча в педагогической гостиной «Мама за рулем».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13. Составление карты-схемы: «Мой двор», «Моя улица», «Безопасный путь в школу».</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14. Конкурс – соревнование на знание ПДД среди родителей (водителей) воспитанников «За рулём профессионал».</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15. Консультации:</w:t>
      </w:r>
    </w:p>
    <w:p w:rsidR="00B106CC" w:rsidRPr="00B106CC" w:rsidRDefault="006C119D"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r w:rsidR="00B106CC" w:rsidRPr="00B106CC">
        <w:rPr>
          <w:rFonts w:ascii="Times New Roman" w:eastAsia="Times New Roman" w:hAnsi="Times New Roman" w:cs="Times New Roman"/>
          <w:color w:val="000000"/>
          <w:sz w:val="24"/>
          <w:szCs w:val="24"/>
          <w:lang w:eastAsia="ru-RU"/>
        </w:rPr>
        <w:t>Как научить ребенка не попадать в типичные дорожные ловушки»</w:t>
      </w:r>
    </w:p>
    <w:p w:rsidR="00B106CC" w:rsidRPr="00B106CC" w:rsidRDefault="006C119D"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r w:rsidR="00B106CC" w:rsidRPr="00B106CC">
        <w:rPr>
          <w:rFonts w:ascii="Times New Roman" w:eastAsia="Times New Roman" w:hAnsi="Times New Roman" w:cs="Times New Roman"/>
          <w:color w:val="000000"/>
          <w:sz w:val="24"/>
          <w:szCs w:val="24"/>
          <w:lang w:eastAsia="ru-RU"/>
        </w:rPr>
        <w:t>Вы, ребенок и автомобиль»</w:t>
      </w:r>
    </w:p>
    <w:p w:rsidR="00B106CC" w:rsidRPr="00B106CC" w:rsidRDefault="006C119D"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 «</w:t>
      </w:r>
      <w:r w:rsidR="00B106CC" w:rsidRPr="00B106CC">
        <w:rPr>
          <w:rFonts w:ascii="Times New Roman" w:eastAsia="Times New Roman" w:hAnsi="Times New Roman" w:cs="Times New Roman"/>
          <w:color w:val="000000"/>
          <w:sz w:val="24"/>
          <w:szCs w:val="24"/>
          <w:lang w:eastAsia="ru-RU"/>
        </w:rPr>
        <w:t>Правила дорожного движения – знать каждому положено» педагогическое просвещение родителей посредством проведения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Издательство листовок под рубрикой «Правила дорожные всем нам знать положено»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Показ открытых мероприятий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Родительские собрания (с приглашением сотрудников ГИБДД)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16. Комплексное планирование месячника «Внимание – Дети!»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17. Оформление папки-передвижки “Правила дорожные детям знать положено”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18. Выпуск буклетов «Воспитание навыков и привычек безопасного поведения»</w:t>
      </w:r>
    </w:p>
    <w:p w:rsidR="00B106CC" w:rsidRPr="00B106CC" w:rsidRDefault="006C119D"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19</w:t>
      </w:r>
      <w:r w:rsidR="00B106CC" w:rsidRPr="00B106CC">
        <w:rPr>
          <w:rFonts w:ascii="Times New Roman" w:eastAsia="Times New Roman" w:hAnsi="Times New Roman" w:cs="Times New Roman"/>
          <w:color w:val="000000"/>
          <w:sz w:val="24"/>
          <w:szCs w:val="24"/>
          <w:lang w:eastAsia="ru-RU"/>
        </w:rPr>
        <w:t>. Проведение акций, проектов по теме: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-День вежливых пассажиров, пешеходов и водителей.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-Внимание, юный пешеход!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-Самый культурный пешеход / пассажир/ водитель.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-Безопасный путь моего ребёнка в детский сад.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-Ребёнок – главный пассажир / пешеход.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-Осторожно, дорога!</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-Обеспечь здоровье себе и своим близким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-Дисциплина на улице - залог безопасности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-Осторожно, гололёд!</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-Осторожно, снегопад!</w:t>
      </w:r>
    </w:p>
    <w:p w:rsidR="00B106CC" w:rsidRPr="00B106CC" w:rsidRDefault="006C119D"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w:t>
      </w:r>
      <w:r w:rsidR="00B106CC" w:rsidRPr="00B106CC">
        <w:rPr>
          <w:rFonts w:ascii="Times New Roman" w:eastAsia="Times New Roman" w:hAnsi="Times New Roman" w:cs="Times New Roman"/>
          <w:color w:val="000000"/>
          <w:sz w:val="24"/>
          <w:szCs w:val="24"/>
          <w:lang w:eastAsia="ru-RU"/>
        </w:rPr>
        <w:t>.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B106CC" w:rsidRPr="00B106CC" w:rsidRDefault="006C119D"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21</w:t>
      </w:r>
      <w:r w:rsidR="00B106CC" w:rsidRPr="00B106CC">
        <w:rPr>
          <w:rFonts w:ascii="Times New Roman" w:eastAsia="Times New Roman" w:hAnsi="Times New Roman" w:cs="Times New Roman"/>
          <w:color w:val="000000"/>
          <w:sz w:val="24"/>
          <w:szCs w:val="24"/>
          <w:lang w:eastAsia="ru-RU"/>
        </w:rPr>
        <w:t>. Изготовление памяток: «Если Вы купили ребёнку велосипед», «Как научить ребёнка наблюдать за дорогой».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24. КВН – совместное мероприятие с детьми.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t>Содержание уголков для родителей по изучению правил дорожного движения</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Уголок может быть оформлен так:</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единый стенд (размеры зависят от наличия свободной площади и количества помещаемой информации, но не менее 30*65 см);</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lastRenderedPageBreak/>
        <w:t>2.   набор составных частей, каждая из которых предназначена для размещения отдельной информации;</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книжка-раскладушка.</w:t>
      </w:r>
    </w:p>
    <w:p w:rsidR="00B106CC" w:rsidRPr="00B106CC" w:rsidRDefault="00B106CC" w:rsidP="006C119D">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Для привлечения внимания родителей при оформлении уголка рекомендуется использовать яркие, привлекающие внимание лозунги, </w:t>
      </w:r>
      <w:r w:rsidR="006C119D" w:rsidRPr="00B106CC">
        <w:rPr>
          <w:rFonts w:ascii="Times New Roman" w:eastAsia="Times New Roman" w:hAnsi="Times New Roman" w:cs="Times New Roman"/>
          <w:color w:val="000000"/>
          <w:sz w:val="24"/>
          <w:szCs w:val="24"/>
          <w:lang w:eastAsia="ru-RU"/>
        </w:rPr>
        <w:t>например,</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«Цена спешки – жизнь вашего ребёнка»</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«Внимание – мы ваши дети!»</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«Ребёнок имеет право жить!»</w:t>
      </w:r>
      <w:r w:rsidR="006C119D">
        <w:rPr>
          <w:rFonts w:ascii="Times New Roman" w:eastAsia="Times New Roman" w:hAnsi="Times New Roman" w:cs="Times New Roman"/>
          <w:color w:val="000000"/>
          <w:sz w:val="24"/>
          <w:szCs w:val="24"/>
          <w:lang w:eastAsia="ru-RU"/>
        </w:rPr>
        <w:t xml:space="preserve">, </w:t>
      </w:r>
      <w:r w:rsidRPr="00B106CC">
        <w:rPr>
          <w:rFonts w:ascii="Times New Roman" w:eastAsia="Times New Roman" w:hAnsi="Times New Roman" w:cs="Times New Roman"/>
          <w:color w:val="000000"/>
          <w:sz w:val="24"/>
          <w:szCs w:val="24"/>
          <w:lang w:eastAsia="ru-RU"/>
        </w:rPr>
        <w:t xml:space="preserve">«Глупо экономить своё </w:t>
      </w:r>
      <w:r w:rsidR="006C119D" w:rsidRPr="00B106CC">
        <w:rPr>
          <w:rFonts w:ascii="Times New Roman" w:eastAsia="Times New Roman" w:hAnsi="Times New Roman" w:cs="Times New Roman"/>
          <w:color w:val="000000"/>
          <w:sz w:val="24"/>
          <w:szCs w:val="24"/>
          <w:lang w:eastAsia="ru-RU"/>
        </w:rPr>
        <w:t>время за</w:t>
      </w:r>
      <w:r w:rsidRPr="00B106CC">
        <w:rPr>
          <w:rFonts w:ascii="Times New Roman" w:eastAsia="Times New Roman" w:hAnsi="Times New Roman" w:cs="Times New Roman"/>
          <w:color w:val="000000"/>
          <w:sz w:val="24"/>
          <w:szCs w:val="24"/>
          <w:lang w:eastAsia="ru-RU"/>
        </w:rPr>
        <w:t xml:space="preserve"> счёт жизни ребёнка»</w:t>
      </w:r>
      <w:r w:rsidR="006C119D">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ind w:firstLine="720"/>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Учитывая важную роль родителей в вопросе обучения детей правилам дорожного движения, уголок для родителей должен соответствовать требованиям и содержать:</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  информацию о состоянии дорожно-тр</w:t>
      </w:r>
      <w:r w:rsidR="006C119D">
        <w:rPr>
          <w:rFonts w:ascii="Times New Roman" w:eastAsia="Times New Roman" w:hAnsi="Times New Roman" w:cs="Times New Roman"/>
          <w:color w:val="000000"/>
          <w:sz w:val="24"/>
          <w:szCs w:val="24"/>
          <w:lang w:eastAsia="ru-RU"/>
        </w:rPr>
        <w:t>анспортного травматизма</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2.  причины дорожно-транспортных происшествий с участием детей;</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рекомендации родителям по вопросам обучения детей безопасному поведению на дороге;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4.  перечень и описание игр, направленных на закрепление у детей уже имеющихся знаний по правилам дорожного движения;</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5.  рассказы детей о поведении на дороге при движении в детский сад и обратно с родителями.</w:t>
      </w:r>
    </w:p>
    <w:p w:rsidR="00B106CC" w:rsidRPr="00B106CC" w:rsidRDefault="00B106CC" w:rsidP="00B106CC">
      <w:pPr>
        <w:spacing w:after="0" w:line="240" w:lineRule="auto"/>
        <w:ind w:firstLine="708"/>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r w:rsidRPr="00B106CC">
        <w:rPr>
          <w:rFonts w:ascii="Times New Roman" w:eastAsia="Times New Roman" w:hAnsi="Times New Roman" w:cs="Times New Roman"/>
          <w:b/>
          <w:bCs/>
          <w:color w:val="000000"/>
          <w:sz w:val="24"/>
          <w:szCs w:val="24"/>
          <w:lang w:eastAsia="ru-RU"/>
        </w:rPr>
        <w:t> </w:t>
      </w: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D508B9" w:rsidRDefault="00D508B9" w:rsidP="00B106CC">
      <w:pPr>
        <w:spacing w:after="0" w:line="240" w:lineRule="auto"/>
        <w:jc w:val="center"/>
        <w:rPr>
          <w:rFonts w:ascii="Times New Roman" w:eastAsia="Times New Roman" w:hAnsi="Times New Roman" w:cs="Times New Roman"/>
          <w:b/>
          <w:bCs/>
          <w:color w:val="000000"/>
          <w:sz w:val="24"/>
          <w:szCs w:val="24"/>
          <w:lang w:eastAsia="ru-RU"/>
        </w:rPr>
      </w:pPr>
    </w:p>
    <w:p w:rsidR="00B106CC" w:rsidRPr="00B106CC" w:rsidRDefault="00B106CC" w:rsidP="00B106CC">
      <w:pPr>
        <w:spacing w:after="0" w:line="240" w:lineRule="auto"/>
        <w:jc w:val="center"/>
        <w:rPr>
          <w:rFonts w:ascii="Calibri" w:eastAsia="Times New Roman" w:hAnsi="Calibri" w:cs="Calibri"/>
          <w:color w:val="000000"/>
          <w:lang w:eastAsia="ru-RU"/>
        </w:rPr>
      </w:pPr>
      <w:r w:rsidRPr="00B106CC">
        <w:rPr>
          <w:rFonts w:ascii="Times New Roman" w:eastAsia="Times New Roman" w:hAnsi="Times New Roman" w:cs="Times New Roman"/>
          <w:b/>
          <w:bCs/>
          <w:color w:val="000000"/>
          <w:sz w:val="24"/>
          <w:szCs w:val="24"/>
          <w:lang w:eastAsia="ru-RU"/>
        </w:rPr>
        <w:lastRenderedPageBreak/>
        <w:t>Литература, рекомендованная для работы с дошкольниками по формированию навыков безопасного поведения на улице.</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1. Авдеева Н.Н., Князева О.Л., </w:t>
      </w:r>
      <w:proofErr w:type="spellStart"/>
      <w:r w:rsidRPr="00B106CC">
        <w:rPr>
          <w:rFonts w:ascii="Times New Roman" w:eastAsia="Times New Roman" w:hAnsi="Times New Roman" w:cs="Times New Roman"/>
          <w:color w:val="000000"/>
          <w:sz w:val="24"/>
          <w:szCs w:val="24"/>
          <w:lang w:eastAsia="ru-RU"/>
        </w:rPr>
        <w:t>Стеркина</w:t>
      </w:r>
      <w:proofErr w:type="spellEnd"/>
      <w:r w:rsidRPr="00B106CC">
        <w:rPr>
          <w:rFonts w:ascii="Times New Roman" w:eastAsia="Times New Roman" w:hAnsi="Times New Roman" w:cs="Times New Roman"/>
          <w:color w:val="000000"/>
          <w:sz w:val="24"/>
          <w:szCs w:val="24"/>
          <w:lang w:eastAsia="ru-RU"/>
        </w:rPr>
        <w:t xml:space="preserve"> Р.Б. Безопасность: Учебное пособие по основам безопасности жизнедеятельности детей старшего дошкольного возраста. – М.: ООО «Издательство АСТ - ЛТД», </w:t>
      </w:r>
      <w:r w:rsidR="00C64ACA">
        <w:rPr>
          <w:rFonts w:ascii="Times New Roman" w:eastAsia="Times New Roman" w:hAnsi="Times New Roman" w:cs="Times New Roman"/>
          <w:color w:val="000000"/>
          <w:sz w:val="24"/>
          <w:szCs w:val="24"/>
          <w:lang w:eastAsia="ru-RU"/>
        </w:rPr>
        <w:t>2021</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xml:space="preserve">2. Авдеева Н.Н., Князева О.Л., </w:t>
      </w:r>
      <w:proofErr w:type="spellStart"/>
      <w:r w:rsidRPr="00B106CC">
        <w:rPr>
          <w:rFonts w:ascii="Times New Roman" w:eastAsia="Times New Roman" w:hAnsi="Times New Roman" w:cs="Times New Roman"/>
          <w:color w:val="000000"/>
          <w:sz w:val="24"/>
          <w:szCs w:val="24"/>
          <w:lang w:eastAsia="ru-RU"/>
        </w:rPr>
        <w:t>Стеркина</w:t>
      </w:r>
      <w:proofErr w:type="spellEnd"/>
      <w:r w:rsidRPr="00B106CC">
        <w:rPr>
          <w:rFonts w:ascii="Times New Roman" w:eastAsia="Times New Roman" w:hAnsi="Times New Roman" w:cs="Times New Roman"/>
          <w:color w:val="000000"/>
          <w:sz w:val="24"/>
          <w:szCs w:val="24"/>
          <w:lang w:eastAsia="ru-RU"/>
        </w:rPr>
        <w:t xml:space="preserve"> Р.Б. Безопасность на улицах и дорогах: Методическое пособие для работы с детьми дошкольного возраста. – М.: ООО «Издательство АСТ - ЛТД», </w:t>
      </w:r>
      <w:r w:rsidR="00C64ACA">
        <w:rPr>
          <w:rFonts w:ascii="Times New Roman" w:eastAsia="Times New Roman" w:hAnsi="Times New Roman" w:cs="Times New Roman"/>
          <w:color w:val="000000"/>
          <w:sz w:val="24"/>
          <w:szCs w:val="24"/>
          <w:lang w:eastAsia="ru-RU"/>
        </w:rPr>
        <w:t>2020</w:t>
      </w:r>
      <w:r w:rsidRPr="00B106CC">
        <w:rPr>
          <w:rFonts w:ascii="Times New Roman" w:eastAsia="Times New Roman" w:hAnsi="Times New Roman" w:cs="Times New Roman"/>
          <w:color w:val="000000"/>
          <w:sz w:val="24"/>
          <w:szCs w:val="24"/>
          <w:lang w:eastAsia="ru-RU"/>
        </w:rPr>
        <w:t>.</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3.  Агеева С.И. Обучение с увлечение</w:t>
      </w:r>
      <w:r w:rsidR="00C64ACA">
        <w:rPr>
          <w:rFonts w:ascii="Times New Roman" w:eastAsia="Times New Roman" w:hAnsi="Times New Roman" w:cs="Times New Roman"/>
          <w:color w:val="000000"/>
          <w:sz w:val="24"/>
          <w:szCs w:val="24"/>
          <w:lang w:eastAsia="ru-RU"/>
        </w:rPr>
        <w:t>м. Части 1 и 2. – М.: Лайда,2019</w:t>
      </w:r>
      <w:r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r w:rsidR="00B106CC" w:rsidRPr="00B106CC">
        <w:rPr>
          <w:rFonts w:ascii="Times New Roman" w:eastAsia="Times New Roman" w:hAnsi="Times New Roman" w:cs="Times New Roman"/>
          <w:color w:val="000000"/>
          <w:sz w:val="24"/>
          <w:szCs w:val="24"/>
          <w:lang w:eastAsia="ru-RU"/>
        </w:rPr>
        <w:t xml:space="preserve">. Белая К.Ю., </w:t>
      </w:r>
      <w:proofErr w:type="spellStart"/>
      <w:r w:rsidR="00B106CC" w:rsidRPr="00B106CC">
        <w:rPr>
          <w:rFonts w:ascii="Times New Roman" w:eastAsia="Times New Roman" w:hAnsi="Times New Roman" w:cs="Times New Roman"/>
          <w:color w:val="000000"/>
          <w:sz w:val="24"/>
          <w:szCs w:val="24"/>
          <w:lang w:eastAsia="ru-RU"/>
        </w:rPr>
        <w:t>Зимонина</w:t>
      </w:r>
      <w:proofErr w:type="spellEnd"/>
      <w:r w:rsidR="00B106CC" w:rsidRPr="00B106CC">
        <w:rPr>
          <w:rFonts w:ascii="Times New Roman" w:eastAsia="Times New Roman" w:hAnsi="Times New Roman" w:cs="Times New Roman"/>
          <w:color w:val="000000"/>
          <w:sz w:val="24"/>
          <w:szCs w:val="24"/>
          <w:lang w:eastAsia="ru-RU"/>
        </w:rPr>
        <w:t xml:space="preserve"> В.Н.  Как обеспечить безопасность </w:t>
      </w:r>
      <w:r>
        <w:rPr>
          <w:rFonts w:ascii="Times New Roman" w:eastAsia="Times New Roman" w:hAnsi="Times New Roman" w:cs="Times New Roman"/>
          <w:color w:val="000000"/>
          <w:sz w:val="24"/>
          <w:szCs w:val="24"/>
          <w:lang w:eastAsia="ru-RU"/>
        </w:rPr>
        <w:t>дошкольников. – М.: МИПКРО,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r w:rsidR="00B106CC" w:rsidRPr="00B106CC">
        <w:rPr>
          <w:rFonts w:ascii="Times New Roman" w:eastAsia="Times New Roman" w:hAnsi="Times New Roman" w:cs="Times New Roman"/>
          <w:color w:val="000000"/>
          <w:sz w:val="24"/>
          <w:szCs w:val="24"/>
          <w:lang w:eastAsia="ru-RU"/>
        </w:rPr>
        <w:t>. Бондаренко А.К. Дидактические игры в детс</w:t>
      </w:r>
      <w:r>
        <w:rPr>
          <w:rFonts w:ascii="Times New Roman" w:eastAsia="Times New Roman" w:hAnsi="Times New Roman" w:cs="Times New Roman"/>
          <w:color w:val="000000"/>
          <w:sz w:val="24"/>
          <w:szCs w:val="24"/>
          <w:lang w:eastAsia="ru-RU"/>
        </w:rPr>
        <w:t>ком саду. – М.: Просвещение, 2018</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r w:rsidR="00B106CC" w:rsidRPr="00B106CC">
        <w:rPr>
          <w:rFonts w:ascii="Times New Roman" w:eastAsia="Times New Roman" w:hAnsi="Times New Roman" w:cs="Times New Roman"/>
          <w:color w:val="000000"/>
          <w:sz w:val="24"/>
          <w:szCs w:val="24"/>
          <w:lang w:eastAsia="ru-RU"/>
        </w:rPr>
        <w:t xml:space="preserve">. Методические рекомендации по организации работы с детьми дошкольного возраста по безопасности жизнедеятельности /Авт. – сост. М.Р. </w:t>
      </w:r>
      <w:proofErr w:type="spellStart"/>
      <w:r w:rsidR="00B106CC" w:rsidRPr="00B106CC">
        <w:rPr>
          <w:rFonts w:ascii="Times New Roman" w:eastAsia="Times New Roman" w:hAnsi="Times New Roman" w:cs="Times New Roman"/>
          <w:color w:val="000000"/>
          <w:sz w:val="24"/>
          <w:szCs w:val="24"/>
          <w:lang w:eastAsia="ru-RU"/>
        </w:rPr>
        <w:t>Макси</w:t>
      </w:r>
      <w:r>
        <w:rPr>
          <w:rFonts w:ascii="Times New Roman" w:eastAsia="Times New Roman" w:hAnsi="Times New Roman" w:cs="Times New Roman"/>
          <w:color w:val="000000"/>
          <w:sz w:val="24"/>
          <w:szCs w:val="24"/>
          <w:lang w:eastAsia="ru-RU"/>
        </w:rPr>
        <w:t>няева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Т.Ю.Филиппова</w:t>
      </w:r>
      <w:proofErr w:type="spellEnd"/>
      <w:r>
        <w:rPr>
          <w:rFonts w:ascii="Times New Roman" w:eastAsia="Times New Roman" w:hAnsi="Times New Roman" w:cs="Times New Roman"/>
          <w:color w:val="000000"/>
          <w:sz w:val="24"/>
          <w:szCs w:val="24"/>
          <w:lang w:eastAsia="ru-RU"/>
        </w:rPr>
        <w:t>, – М.,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7</w:t>
      </w:r>
      <w:r w:rsidR="00B106CC" w:rsidRPr="00B106CC">
        <w:rPr>
          <w:rFonts w:ascii="Times New Roman" w:eastAsia="Times New Roman" w:hAnsi="Times New Roman" w:cs="Times New Roman"/>
          <w:color w:val="000000"/>
          <w:sz w:val="24"/>
          <w:szCs w:val="24"/>
          <w:lang w:eastAsia="ru-RU"/>
        </w:rPr>
        <w:t xml:space="preserve">. Нам на улице не страшно (воспитание у детей в детском саду и семье навыков дисциплинированного пешехода). Сборник методических рекомендаций для работников детских учреждений и родителей. Под ред. Е.П. </w:t>
      </w:r>
      <w:proofErr w:type="spellStart"/>
      <w:r w:rsidR="00B106CC" w:rsidRPr="00B106CC">
        <w:rPr>
          <w:rFonts w:ascii="Times New Roman" w:eastAsia="Times New Roman" w:hAnsi="Times New Roman" w:cs="Times New Roman"/>
          <w:color w:val="000000"/>
          <w:sz w:val="24"/>
          <w:szCs w:val="24"/>
          <w:lang w:eastAsia="ru-RU"/>
        </w:rPr>
        <w:t>Арна</w:t>
      </w:r>
      <w:r>
        <w:rPr>
          <w:rFonts w:ascii="Times New Roman" w:eastAsia="Times New Roman" w:hAnsi="Times New Roman" w:cs="Times New Roman"/>
          <w:color w:val="000000"/>
          <w:sz w:val="24"/>
          <w:szCs w:val="24"/>
          <w:lang w:eastAsia="ru-RU"/>
        </w:rPr>
        <w:t>утовой</w:t>
      </w:r>
      <w:proofErr w:type="spellEnd"/>
      <w:r>
        <w:rPr>
          <w:rFonts w:ascii="Times New Roman" w:eastAsia="Times New Roman" w:hAnsi="Times New Roman" w:cs="Times New Roman"/>
          <w:color w:val="000000"/>
          <w:sz w:val="24"/>
          <w:szCs w:val="24"/>
          <w:lang w:eastAsia="ru-RU"/>
        </w:rPr>
        <w:t>. – М.: «АВИКО ПРЕСС», 202</w:t>
      </w:r>
      <w:r w:rsidR="00B106CC" w:rsidRPr="00B106CC">
        <w:rPr>
          <w:rFonts w:ascii="Times New Roman" w:eastAsia="Times New Roman" w:hAnsi="Times New Roman" w:cs="Times New Roman"/>
          <w:color w:val="000000"/>
          <w:sz w:val="24"/>
          <w:szCs w:val="24"/>
          <w:lang w:eastAsia="ru-RU"/>
        </w:rPr>
        <w:t>0.</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8</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Саулина</w:t>
      </w:r>
      <w:proofErr w:type="spellEnd"/>
      <w:r w:rsidR="00B106CC" w:rsidRPr="00B106CC">
        <w:rPr>
          <w:rFonts w:ascii="Times New Roman" w:eastAsia="Times New Roman" w:hAnsi="Times New Roman" w:cs="Times New Roman"/>
          <w:color w:val="000000"/>
          <w:sz w:val="24"/>
          <w:szCs w:val="24"/>
          <w:lang w:eastAsia="ru-RU"/>
        </w:rPr>
        <w:t xml:space="preserve"> Т.Ф. Три сигнала св</w:t>
      </w:r>
      <w:r>
        <w:rPr>
          <w:rFonts w:ascii="Times New Roman" w:eastAsia="Times New Roman" w:hAnsi="Times New Roman" w:cs="Times New Roman"/>
          <w:color w:val="000000"/>
          <w:sz w:val="24"/>
          <w:szCs w:val="24"/>
          <w:lang w:eastAsia="ru-RU"/>
        </w:rPr>
        <w:t>етофора. – М.: Просвещение,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9</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Степаненкова</w:t>
      </w:r>
      <w:proofErr w:type="spellEnd"/>
      <w:r w:rsidR="00B106CC" w:rsidRPr="00B106CC">
        <w:rPr>
          <w:rFonts w:ascii="Times New Roman" w:eastAsia="Times New Roman" w:hAnsi="Times New Roman" w:cs="Times New Roman"/>
          <w:color w:val="000000"/>
          <w:sz w:val="24"/>
          <w:szCs w:val="24"/>
          <w:lang w:eastAsia="ru-RU"/>
        </w:rPr>
        <w:t xml:space="preserve"> Э.Я. Дошкольникам - о правилах дорожного д</w:t>
      </w:r>
      <w:r>
        <w:rPr>
          <w:rFonts w:ascii="Times New Roman" w:eastAsia="Times New Roman" w:hAnsi="Times New Roman" w:cs="Times New Roman"/>
          <w:color w:val="000000"/>
          <w:sz w:val="24"/>
          <w:szCs w:val="24"/>
          <w:lang w:eastAsia="ru-RU"/>
        </w:rPr>
        <w:t>вижения. - М.: просвещение,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10</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Степаненкова</w:t>
      </w:r>
      <w:proofErr w:type="spellEnd"/>
      <w:r w:rsidR="00B106CC" w:rsidRPr="00B106CC">
        <w:rPr>
          <w:rFonts w:ascii="Times New Roman" w:eastAsia="Times New Roman" w:hAnsi="Times New Roman" w:cs="Times New Roman"/>
          <w:color w:val="000000"/>
          <w:sz w:val="24"/>
          <w:szCs w:val="24"/>
          <w:lang w:eastAsia="ru-RU"/>
        </w:rPr>
        <w:t xml:space="preserve"> Э.Я., Филенко М.Ф. Дошкольникам о правилах дорожного движения. Пособие для воспитателя детско</w:t>
      </w:r>
      <w:r>
        <w:rPr>
          <w:rFonts w:ascii="Times New Roman" w:eastAsia="Times New Roman" w:hAnsi="Times New Roman" w:cs="Times New Roman"/>
          <w:color w:val="000000"/>
          <w:sz w:val="24"/>
          <w:szCs w:val="24"/>
          <w:lang w:eastAsia="ru-RU"/>
        </w:rPr>
        <w:t>го сада. - М.: просвещение,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11</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Скоролупова</w:t>
      </w:r>
      <w:proofErr w:type="spellEnd"/>
      <w:r w:rsidR="00B106CC" w:rsidRPr="00B106CC">
        <w:rPr>
          <w:rFonts w:ascii="Times New Roman" w:eastAsia="Times New Roman" w:hAnsi="Times New Roman" w:cs="Times New Roman"/>
          <w:color w:val="000000"/>
          <w:sz w:val="24"/>
          <w:szCs w:val="24"/>
          <w:lang w:eastAsia="ru-RU"/>
        </w:rPr>
        <w:t xml:space="preserve"> О.А. Занятия с детьми старшего дошкольного возраста по теме «Правила и безопасность дорожного движения». – М.: Из</w:t>
      </w:r>
      <w:r>
        <w:rPr>
          <w:rFonts w:ascii="Times New Roman" w:eastAsia="Times New Roman" w:hAnsi="Times New Roman" w:cs="Times New Roman"/>
          <w:color w:val="000000"/>
          <w:sz w:val="24"/>
          <w:szCs w:val="24"/>
          <w:lang w:eastAsia="ru-RU"/>
        </w:rPr>
        <w:t>дательство Скрипторий 2017», 201</w:t>
      </w:r>
      <w:r w:rsidR="00B106CC" w:rsidRPr="00B106CC">
        <w:rPr>
          <w:rFonts w:ascii="Times New Roman" w:eastAsia="Times New Roman" w:hAnsi="Times New Roman" w:cs="Times New Roman"/>
          <w:color w:val="000000"/>
          <w:sz w:val="24"/>
          <w:szCs w:val="24"/>
          <w:lang w:eastAsia="ru-RU"/>
        </w:rPr>
        <w:t>7.</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12</w:t>
      </w:r>
      <w:r w:rsidR="00B106CC" w:rsidRPr="00B106CC">
        <w:rPr>
          <w:rFonts w:ascii="Times New Roman" w:eastAsia="Times New Roman" w:hAnsi="Times New Roman" w:cs="Times New Roman"/>
          <w:color w:val="000000"/>
          <w:sz w:val="24"/>
          <w:szCs w:val="24"/>
          <w:lang w:eastAsia="ru-RU"/>
        </w:rPr>
        <w:t>. Козловская Е.А., Козловский С.А. Азбука пешехода. Методическое пособие для воспитателей дошкольных образовательных учрежде</w:t>
      </w:r>
      <w:r>
        <w:rPr>
          <w:rFonts w:ascii="Times New Roman" w:eastAsia="Times New Roman" w:hAnsi="Times New Roman" w:cs="Times New Roman"/>
          <w:color w:val="000000"/>
          <w:sz w:val="24"/>
          <w:szCs w:val="24"/>
          <w:lang w:eastAsia="ru-RU"/>
        </w:rPr>
        <w:t>ний и начальной школы. – М.: 201</w:t>
      </w:r>
      <w:r w:rsidR="00B106CC" w:rsidRPr="00B106CC">
        <w:rPr>
          <w:rFonts w:ascii="Times New Roman" w:eastAsia="Times New Roman" w:hAnsi="Times New Roman" w:cs="Times New Roman"/>
          <w:color w:val="000000"/>
          <w:sz w:val="24"/>
          <w:szCs w:val="24"/>
          <w:lang w:eastAsia="ru-RU"/>
        </w:rPr>
        <w:t>7.</w:t>
      </w:r>
    </w:p>
    <w:p w:rsidR="00B106CC" w:rsidRPr="00B106CC" w:rsidRDefault="00B106CC" w:rsidP="00B106CC">
      <w:pPr>
        <w:spacing w:after="0" w:line="240" w:lineRule="auto"/>
        <w:jc w:val="both"/>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1</w:t>
      </w:r>
      <w:r w:rsidR="00C64ACA">
        <w:rPr>
          <w:rFonts w:ascii="Times New Roman" w:eastAsia="Times New Roman" w:hAnsi="Times New Roman" w:cs="Times New Roman"/>
          <w:color w:val="000000"/>
          <w:sz w:val="24"/>
          <w:szCs w:val="24"/>
          <w:lang w:eastAsia="ru-RU"/>
        </w:rPr>
        <w:t>3</w:t>
      </w:r>
      <w:r w:rsidRPr="00B106CC">
        <w:rPr>
          <w:rFonts w:ascii="Times New Roman" w:eastAsia="Times New Roman" w:hAnsi="Times New Roman" w:cs="Times New Roman"/>
          <w:color w:val="000000"/>
          <w:sz w:val="24"/>
          <w:szCs w:val="24"/>
          <w:lang w:eastAsia="ru-RU"/>
        </w:rPr>
        <w:t>. Богданови</w:t>
      </w:r>
      <w:r w:rsidR="00C64ACA">
        <w:rPr>
          <w:rFonts w:ascii="Times New Roman" w:eastAsia="Times New Roman" w:hAnsi="Times New Roman" w:cs="Times New Roman"/>
          <w:color w:val="000000"/>
          <w:sz w:val="24"/>
          <w:szCs w:val="24"/>
          <w:lang w:eastAsia="ru-RU"/>
        </w:rPr>
        <w:t>ч А. Пешеходу – малышу, М., 2019</w:t>
      </w:r>
      <w:r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14. Георгиев Г. Светофор. М.,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15</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Туртин</w:t>
      </w:r>
      <w:proofErr w:type="spellEnd"/>
      <w:r w:rsidR="00B106CC" w:rsidRPr="00B106CC">
        <w:rPr>
          <w:rFonts w:ascii="Times New Roman" w:eastAsia="Times New Roman" w:hAnsi="Times New Roman" w:cs="Times New Roman"/>
          <w:color w:val="000000"/>
          <w:sz w:val="24"/>
          <w:szCs w:val="24"/>
          <w:lang w:eastAsia="ru-RU"/>
        </w:rPr>
        <w:t xml:space="preserve"> О.</w:t>
      </w:r>
      <w:r>
        <w:rPr>
          <w:rFonts w:ascii="Times New Roman" w:eastAsia="Times New Roman" w:hAnsi="Times New Roman" w:cs="Times New Roman"/>
          <w:color w:val="000000"/>
          <w:sz w:val="24"/>
          <w:szCs w:val="24"/>
          <w:lang w:eastAsia="ru-RU"/>
        </w:rPr>
        <w:t xml:space="preserve"> Для чего нам светофор. М., 2019</w:t>
      </w:r>
      <w:r w:rsidR="00B106CC" w:rsidRPr="00B106CC">
        <w:rPr>
          <w:rFonts w:ascii="Times New Roman" w:eastAsia="Times New Roman" w:hAnsi="Times New Roman" w:cs="Times New Roman"/>
          <w:color w:val="000000"/>
          <w:sz w:val="24"/>
          <w:szCs w:val="24"/>
          <w:lang w:eastAsia="ru-RU"/>
        </w:rPr>
        <w:t>.</w:t>
      </w:r>
    </w:p>
    <w:p w:rsidR="00B106CC" w:rsidRPr="00B106CC" w:rsidRDefault="00C64ACA" w:rsidP="00B106CC">
      <w:pPr>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16</w:t>
      </w:r>
      <w:r w:rsidR="00B106CC" w:rsidRPr="00B106CC">
        <w:rPr>
          <w:rFonts w:ascii="Times New Roman" w:eastAsia="Times New Roman" w:hAnsi="Times New Roman" w:cs="Times New Roman"/>
          <w:color w:val="000000"/>
          <w:sz w:val="24"/>
          <w:szCs w:val="24"/>
          <w:lang w:eastAsia="ru-RU"/>
        </w:rPr>
        <w:t xml:space="preserve">. </w:t>
      </w:r>
      <w:proofErr w:type="spellStart"/>
      <w:r w:rsidR="00B106CC" w:rsidRPr="00B106CC">
        <w:rPr>
          <w:rFonts w:ascii="Times New Roman" w:eastAsia="Times New Roman" w:hAnsi="Times New Roman" w:cs="Times New Roman"/>
          <w:color w:val="000000"/>
          <w:sz w:val="24"/>
          <w:szCs w:val="24"/>
          <w:lang w:eastAsia="ru-RU"/>
        </w:rPr>
        <w:t>Хромцова</w:t>
      </w:r>
      <w:proofErr w:type="spellEnd"/>
      <w:r w:rsidR="00B106CC" w:rsidRPr="00B106CC">
        <w:rPr>
          <w:rFonts w:ascii="Times New Roman" w:eastAsia="Times New Roman" w:hAnsi="Times New Roman" w:cs="Times New Roman"/>
          <w:color w:val="000000"/>
          <w:sz w:val="24"/>
          <w:szCs w:val="24"/>
          <w:lang w:eastAsia="ru-RU"/>
        </w:rPr>
        <w:t xml:space="preserve"> Т.Г. воспитание безопасного поведения дошкольников на улице: Учебное пособие – М.: Центр </w:t>
      </w:r>
      <w:r>
        <w:rPr>
          <w:rFonts w:ascii="Times New Roman" w:eastAsia="Times New Roman" w:hAnsi="Times New Roman" w:cs="Times New Roman"/>
          <w:color w:val="000000"/>
          <w:sz w:val="24"/>
          <w:szCs w:val="24"/>
          <w:lang w:eastAsia="ru-RU"/>
        </w:rPr>
        <w:t>педагогического образования, 201</w:t>
      </w:r>
      <w:r w:rsidR="00B106CC" w:rsidRPr="00B106CC">
        <w:rPr>
          <w:rFonts w:ascii="Times New Roman" w:eastAsia="Times New Roman" w:hAnsi="Times New Roman" w:cs="Times New Roman"/>
          <w:color w:val="000000"/>
          <w:sz w:val="24"/>
          <w:szCs w:val="24"/>
          <w:lang w:eastAsia="ru-RU"/>
        </w:rPr>
        <w:t>7.</w:t>
      </w:r>
    </w:p>
    <w:p w:rsidR="00B106CC" w:rsidRPr="00B106CC" w:rsidRDefault="00B106CC" w:rsidP="00B106CC">
      <w:pPr>
        <w:spacing w:after="0" w:line="240" w:lineRule="auto"/>
        <w:rPr>
          <w:rFonts w:ascii="Calibri" w:eastAsia="Times New Roman" w:hAnsi="Calibri" w:cs="Calibri"/>
          <w:color w:val="000000"/>
          <w:lang w:eastAsia="ru-RU"/>
        </w:rPr>
      </w:pPr>
      <w:r w:rsidRPr="00B106CC">
        <w:rPr>
          <w:rFonts w:ascii="Times New Roman" w:eastAsia="Times New Roman" w:hAnsi="Times New Roman" w:cs="Times New Roman"/>
          <w:color w:val="000000"/>
          <w:sz w:val="24"/>
          <w:szCs w:val="24"/>
          <w:lang w:eastAsia="ru-RU"/>
        </w:rPr>
        <w:t> </w:t>
      </w:r>
    </w:p>
    <w:p w:rsidR="00791CF9" w:rsidRDefault="00791CF9"/>
    <w:p w:rsidR="00B55C4A" w:rsidRDefault="00B55C4A"/>
    <w:p w:rsidR="00B55C4A" w:rsidRDefault="00B55C4A">
      <w:bookmarkStart w:id="0" w:name="_GoBack"/>
      <w:bookmarkEnd w:id="0"/>
    </w:p>
    <w:sectPr w:rsidR="00B55C4A" w:rsidSect="00D508B9">
      <w:footerReference w:type="default" r:id="rId7"/>
      <w:pgSz w:w="16838" w:h="11906" w:orient="landscape"/>
      <w:pgMar w:top="1701" w:right="1134" w:bottom="851" w:left="1134" w:header="709" w:footer="709"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C76" w:rsidRDefault="00357C76" w:rsidP="00D508B9">
      <w:pPr>
        <w:spacing w:after="0" w:line="240" w:lineRule="auto"/>
      </w:pPr>
      <w:r>
        <w:separator/>
      </w:r>
    </w:p>
  </w:endnote>
  <w:endnote w:type="continuationSeparator" w:id="0">
    <w:p w:rsidR="00357C76" w:rsidRDefault="00357C76" w:rsidP="00D50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9071678"/>
      <w:docPartObj>
        <w:docPartGallery w:val="Page Numbers (Bottom of Page)"/>
        <w:docPartUnique/>
      </w:docPartObj>
    </w:sdtPr>
    <w:sdtEndPr/>
    <w:sdtContent>
      <w:p w:rsidR="00D508B9" w:rsidRDefault="00D508B9">
        <w:pPr>
          <w:pStyle w:val="a8"/>
          <w:jc w:val="center"/>
        </w:pPr>
        <w:r>
          <w:fldChar w:fldCharType="begin"/>
        </w:r>
        <w:r>
          <w:instrText>PAGE   \* MERGEFORMAT</w:instrText>
        </w:r>
        <w:r>
          <w:fldChar w:fldCharType="separate"/>
        </w:r>
        <w:r w:rsidR="00506764">
          <w:rPr>
            <w:noProof/>
          </w:rPr>
          <w:t>32</w:t>
        </w:r>
        <w:r>
          <w:fldChar w:fldCharType="end"/>
        </w:r>
      </w:p>
    </w:sdtContent>
  </w:sdt>
  <w:p w:rsidR="00D508B9" w:rsidRDefault="00D508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C76" w:rsidRDefault="00357C76" w:rsidP="00D508B9">
      <w:pPr>
        <w:spacing w:after="0" w:line="240" w:lineRule="auto"/>
      </w:pPr>
      <w:r>
        <w:separator/>
      </w:r>
    </w:p>
  </w:footnote>
  <w:footnote w:type="continuationSeparator" w:id="0">
    <w:p w:rsidR="00357C76" w:rsidRDefault="00357C76" w:rsidP="00D508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7EA"/>
    <w:multiLevelType w:val="multilevel"/>
    <w:tmpl w:val="0B00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76FB6"/>
    <w:multiLevelType w:val="multilevel"/>
    <w:tmpl w:val="E6CCB8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851CF"/>
    <w:multiLevelType w:val="multilevel"/>
    <w:tmpl w:val="84D6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34094"/>
    <w:multiLevelType w:val="multilevel"/>
    <w:tmpl w:val="73BE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05D64"/>
    <w:multiLevelType w:val="multilevel"/>
    <w:tmpl w:val="0E94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36A7D"/>
    <w:multiLevelType w:val="multilevel"/>
    <w:tmpl w:val="398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B53DF"/>
    <w:multiLevelType w:val="multilevel"/>
    <w:tmpl w:val="C41A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F5D07"/>
    <w:multiLevelType w:val="multilevel"/>
    <w:tmpl w:val="26E4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20520"/>
    <w:multiLevelType w:val="multilevel"/>
    <w:tmpl w:val="B2AA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67F4C"/>
    <w:multiLevelType w:val="multilevel"/>
    <w:tmpl w:val="AFC6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90E60"/>
    <w:multiLevelType w:val="multilevel"/>
    <w:tmpl w:val="36C0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342FE4"/>
    <w:multiLevelType w:val="multilevel"/>
    <w:tmpl w:val="174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D06BD"/>
    <w:multiLevelType w:val="multilevel"/>
    <w:tmpl w:val="6A2E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F0111"/>
    <w:multiLevelType w:val="multilevel"/>
    <w:tmpl w:val="3012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97B56"/>
    <w:multiLevelType w:val="multilevel"/>
    <w:tmpl w:val="C34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D7CCE"/>
    <w:multiLevelType w:val="multilevel"/>
    <w:tmpl w:val="9E9687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AD7A87"/>
    <w:multiLevelType w:val="multilevel"/>
    <w:tmpl w:val="9B0E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54146"/>
    <w:multiLevelType w:val="multilevel"/>
    <w:tmpl w:val="B912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AE3AF4"/>
    <w:multiLevelType w:val="multilevel"/>
    <w:tmpl w:val="B68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E87CFC"/>
    <w:multiLevelType w:val="multilevel"/>
    <w:tmpl w:val="545E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3465A7"/>
    <w:multiLevelType w:val="hybridMultilevel"/>
    <w:tmpl w:val="9FBEBE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4C0209"/>
    <w:multiLevelType w:val="multilevel"/>
    <w:tmpl w:val="A3EE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8F5052"/>
    <w:multiLevelType w:val="multilevel"/>
    <w:tmpl w:val="411A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E20B3"/>
    <w:multiLevelType w:val="multilevel"/>
    <w:tmpl w:val="5552B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D96C5E"/>
    <w:multiLevelType w:val="multilevel"/>
    <w:tmpl w:val="65F6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C6019"/>
    <w:multiLevelType w:val="multilevel"/>
    <w:tmpl w:val="CB68DA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79BC"/>
    <w:multiLevelType w:val="multilevel"/>
    <w:tmpl w:val="08B0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94E7D"/>
    <w:multiLevelType w:val="multilevel"/>
    <w:tmpl w:val="C9A0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748D4"/>
    <w:multiLevelType w:val="multilevel"/>
    <w:tmpl w:val="81F0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D4DA4"/>
    <w:multiLevelType w:val="multilevel"/>
    <w:tmpl w:val="B88E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707DA"/>
    <w:multiLevelType w:val="multilevel"/>
    <w:tmpl w:val="BE60E4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5C7535"/>
    <w:multiLevelType w:val="hybridMultilevel"/>
    <w:tmpl w:val="70F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946626"/>
    <w:multiLevelType w:val="multilevel"/>
    <w:tmpl w:val="0CAC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2012A9"/>
    <w:multiLevelType w:val="multilevel"/>
    <w:tmpl w:val="02E4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E51219"/>
    <w:multiLevelType w:val="multilevel"/>
    <w:tmpl w:val="EBA24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194CA8"/>
    <w:multiLevelType w:val="multilevel"/>
    <w:tmpl w:val="039A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5"/>
  </w:num>
  <w:num w:numId="3">
    <w:abstractNumId w:val="1"/>
  </w:num>
  <w:num w:numId="4">
    <w:abstractNumId w:val="23"/>
  </w:num>
  <w:num w:numId="5">
    <w:abstractNumId w:val="22"/>
  </w:num>
  <w:num w:numId="6">
    <w:abstractNumId w:val="30"/>
  </w:num>
  <w:num w:numId="7">
    <w:abstractNumId w:val="12"/>
  </w:num>
  <w:num w:numId="8">
    <w:abstractNumId w:val="0"/>
  </w:num>
  <w:num w:numId="9">
    <w:abstractNumId w:val="8"/>
  </w:num>
  <w:num w:numId="10">
    <w:abstractNumId w:val="29"/>
  </w:num>
  <w:num w:numId="11">
    <w:abstractNumId w:val="25"/>
  </w:num>
  <w:num w:numId="12">
    <w:abstractNumId w:val="32"/>
  </w:num>
  <w:num w:numId="13">
    <w:abstractNumId w:val="13"/>
  </w:num>
  <w:num w:numId="14">
    <w:abstractNumId w:val="28"/>
  </w:num>
  <w:num w:numId="15">
    <w:abstractNumId w:val="5"/>
  </w:num>
  <w:num w:numId="16">
    <w:abstractNumId w:val="11"/>
  </w:num>
  <w:num w:numId="17">
    <w:abstractNumId w:val="33"/>
  </w:num>
  <w:num w:numId="18">
    <w:abstractNumId w:val="24"/>
  </w:num>
  <w:num w:numId="19">
    <w:abstractNumId w:val="19"/>
  </w:num>
  <w:num w:numId="20">
    <w:abstractNumId w:val="26"/>
  </w:num>
  <w:num w:numId="21">
    <w:abstractNumId w:val="6"/>
  </w:num>
  <w:num w:numId="22">
    <w:abstractNumId w:val="14"/>
  </w:num>
  <w:num w:numId="23">
    <w:abstractNumId w:val="35"/>
  </w:num>
  <w:num w:numId="24">
    <w:abstractNumId w:val="4"/>
  </w:num>
  <w:num w:numId="25">
    <w:abstractNumId w:val="9"/>
  </w:num>
  <w:num w:numId="26">
    <w:abstractNumId w:val="16"/>
  </w:num>
  <w:num w:numId="27">
    <w:abstractNumId w:val="3"/>
  </w:num>
  <w:num w:numId="28">
    <w:abstractNumId w:val="18"/>
  </w:num>
  <w:num w:numId="29">
    <w:abstractNumId w:val="2"/>
  </w:num>
  <w:num w:numId="30">
    <w:abstractNumId w:val="7"/>
  </w:num>
  <w:num w:numId="31">
    <w:abstractNumId w:val="27"/>
  </w:num>
  <w:num w:numId="32">
    <w:abstractNumId w:val="17"/>
  </w:num>
  <w:num w:numId="33">
    <w:abstractNumId w:val="21"/>
  </w:num>
  <w:num w:numId="34">
    <w:abstractNumId w:val="10"/>
  </w:num>
  <w:num w:numId="35">
    <w:abstractNumId w:val="3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CC"/>
    <w:rsid w:val="00357C76"/>
    <w:rsid w:val="00393920"/>
    <w:rsid w:val="004867CE"/>
    <w:rsid w:val="004F6436"/>
    <w:rsid w:val="00506764"/>
    <w:rsid w:val="00646295"/>
    <w:rsid w:val="006C119D"/>
    <w:rsid w:val="0076049C"/>
    <w:rsid w:val="00791CF9"/>
    <w:rsid w:val="007F72E1"/>
    <w:rsid w:val="008553BE"/>
    <w:rsid w:val="00B106CC"/>
    <w:rsid w:val="00B55C4A"/>
    <w:rsid w:val="00C22520"/>
    <w:rsid w:val="00C64ACA"/>
    <w:rsid w:val="00D508B9"/>
    <w:rsid w:val="00DF7CA0"/>
    <w:rsid w:val="00EC5B6E"/>
    <w:rsid w:val="00F70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99607-EC25-4A98-9CAB-A5A9DD29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295"/>
    <w:pPr>
      <w:ind w:left="720"/>
      <w:contextualSpacing/>
    </w:pPr>
  </w:style>
  <w:style w:type="table" w:styleId="a4">
    <w:name w:val="Table Grid"/>
    <w:basedOn w:val="a1"/>
    <w:uiPriority w:val="39"/>
    <w:rsid w:val="00855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line number"/>
    <w:basedOn w:val="a0"/>
    <w:uiPriority w:val="99"/>
    <w:semiHidden/>
    <w:unhideWhenUsed/>
    <w:rsid w:val="00D508B9"/>
  </w:style>
  <w:style w:type="paragraph" w:styleId="a6">
    <w:name w:val="header"/>
    <w:basedOn w:val="a"/>
    <w:link w:val="a7"/>
    <w:uiPriority w:val="99"/>
    <w:unhideWhenUsed/>
    <w:rsid w:val="00D508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08B9"/>
  </w:style>
  <w:style w:type="paragraph" w:styleId="a8">
    <w:name w:val="footer"/>
    <w:basedOn w:val="a"/>
    <w:link w:val="a9"/>
    <w:uiPriority w:val="99"/>
    <w:unhideWhenUsed/>
    <w:rsid w:val="00D508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0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273252">
      <w:bodyDiv w:val="1"/>
      <w:marLeft w:val="0"/>
      <w:marRight w:val="0"/>
      <w:marTop w:val="0"/>
      <w:marBottom w:val="0"/>
      <w:divBdr>
        <w:top w:val="none" w:sz="0" w:space="0" w:color="auto"/>
        <w:left w:val="none" w:sz="0" w:space="0" w:color="auto"/>
        <w:bottom w:val="none" w:sz="0" w:space="0" w:color="auto"/>
        <w:right w:val="none" w:sz="0" w:space="0" w:color="auto"/>
      </w:divBdr>
      <w:divsChild>
        <w:div w:id="73473061">
          <w:marLeft w:val="0"/>
          <w:marRight w:val="0"/>
          <w:marTop w:val="0"/>
          <w:marBottom w:val="0"/>
          <w:divBdr>
            <w:top w:val="none" w:sz="0" w:space="0" w:color="auto"/>
            <w:left w:val="none" w:sz="0" w:space="0" w:color="auto"/>
            <w:bottom w:val="none" w:sz="0" w:space="0" w:color="auto"/>
            <w:right w:val="none" w:sz="0" w:space="0" w:color="auto"/>
          </w:divBdr>
          <w:divsChild>
            <w:div w:id="10584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9115">
      <w:bodyDiv w:val="1"/>
      <w:marLeft w:val="0"/>
      <w:marRight w:val="0"/>
      <w:marTop w:val="0"/>
      <w:marBottom w:val="0"/>
      <w:divBdr>
        <w:top w:val="none" w:sz="0" w:space="0" w:color="auto"/>
        <w:left w:val="none" w:sz="0" w:space="0" w:color="auto"/>
        <w:bottom w:val="none" w:sz="0" w:space="0" w:color="auto"/>
        <w:right w:val="none" w:sz="0" w:space="0" w:color="auto"/>
      </w:divBdr>
      <w:divsChild>
        <w:div w:id="2045981425">
          <w:marLeft w:val="60"/>
          <w:marRight w:val="0"/>
          <w:marTop w:val="0"/>
          <w:marBottom w:val="30"/>
          <w:divBdr>
            <w:top w:val="none" w:sz="0" w:space="0" w:color="auto"/>
            <w:left w:val="none" w:sz="0" w:space="0" w:color="auto"/>
            <w:bottom w:val="none" w:sz="0" w:space="0" w:color="auto"/>
            <w:right w:val="none" w:sz="0" w:space="0" w:color="auto"/>
          </w:divBdr>
        </w:div>
        <w:div w:id="91904769">
          <w:marLeft w:val="0"/>
          <w:marRight w:val="0"/>
          <w:marTop w:val="0"/>
          <w:marBottom w:val="0"/>
          <w:divBdr>
            <w:top w:val="none" w:sz="0" w:space="0" w:color="auto"/>
            <w:left w:val="none" w:sz="0" w:space="0" w:color="auto"/>
            <w:bottom w:val="none" w:sz="0" w:space="0" w:color="auto"/>
            <w:right w:val="none" w:sz="0" w:space="0" w:color="auto"/>
          </w:divBdr>
          <w:divsChild>
            <w:div w:id="1422989717">
              <w:marLeft w:val="0"/>
              <w:marRight w:val="0"/>
              <w:marTop w:val="0"/>
              <w:marBottom w:val="0"/>
              <w:divBdr>
                <w:top w:val="none" w:sz="0" w:space="0" w:color="auto"/>
                <w:left w:val="none" w:sz="0" w:space="0" w:color="auto"/>
                <w:bottom w:val="none" w:sz="0" w:space="0" w:color="auto"/>
                <w:right w:val="none" w:sz="0" w:space="0" w:color="auto"/>
              </w:divBdr>
              <w:divsChild>
                <w:div w:id="1127507277">
                  <w:marLeft w:val="0"/>
                  <w:marRight w:val="0"/>
                  <w:marTop w:val="0"/>
                  <w:marBottom w:val="0"/>
                  <w:divBdr>
                    <w:top w:val="none" w:sz="0" w:space="0" w:color="auto"/>
                    <w:left w:val="none" w:sz="0" w:space="0" w:color="auto"/>
                    <w:bottom w:val="none" w:sz="0" w:space="0" w:color="auto"/>
                    <w:right w:val="none" w:sz="0" w:space="0" w:color="auto"/>
                  </w:divBdr>
                  <w:divsChild>
                    <w:div w:id="15571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5595">
              <w:marLeft w:val="0"/>
              <w:marRight w:val="0"/>
              <w:marTop w:val="0"/>
              <w:marBottom w:val="0"/>
              <w:divBdr>
                <w:top w:val="none" w:sz="0" w:space="0" w:color="auto"/>
                <w:left w:val="none" w:sz="0" w:space="0" w:color="auto"/>
                <w:bottom w:val="none" w:sz="0" w:space="0" w:color="auto"/>
                <w:right w:val="none" w:sz="0" w:space="0" w:color="auto"/>
              </w:divBdr>
              <w:divsChild>
                <w:div w:id="2977014">
                  <w:marLeft w:val="0"/>
                  <w:marRight w:val="0"/>
                  <w:marTop w:val="0"/>
                  <w:marBottom w:val="0"/>
                  <w:divBdr>
                    <w:top w:val="none" w:sz="0" w:space="0" w:color="auto"/>
                    <w:left w:val="none" w:sz="0" w:space="0" w:color="auto"/>
                    <w:bottom w:val="none" w:sz="0" w:space="0" w:color="auto"/>
                    <w:right w:val="none" w:sz="0" w:space="0" w:color="auto"/>
                  </w:divBdr>
                  <w:divsChild>
                    <w:div w:id="6672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657">
          <w:marLeft w:val="0"/>
          <w:marRight w:val="0"/>
          <w:marTop w:val="0"/>
          <w:marBottom w:val="360"/>
          <w:divBdr>
            <w:top w:val="none" w:sz="0" w:space="0" w:color="auto"/>
            <w:left w:val="none" w:sz="0" w:space="0" w:color="auto"/>
            <w:bottom w:val="none" w:sz="0" w:space="0" w:color="auto"/>
            <w:right w:val="none" w:sz="0" w:space="0" w:color="auto"/>
          </w:divBdr>
          <w:divsChild>
            <w:div w:id="614948956">
              <w:marLeft w:val="0"/>
              <w:marRight w:val="0"/>
              <w:marTop w:val="0"/>
              <w:marBottom w:val="0"/>
              <w:divBdr>
                <w:top w:val="none" w:sz="0" w:space="0" w:color="auto"/>
                <w:left w:val="none" w:sz="0" w:space="0" w:color="auto"/>
                <w:bottom w:val="none" w:sz="0" w:space="0" w:color="auto"/>
                <w:right w:val="none" w:sz="0" w:space="0" w:color="auto"/>
              </w:divBdr>
              <w:divsChild>
                <w:div w:id="2007128018">
                  <w:marLeft w:val="0"/>
                  <w:marRight w:val="0"/>
                  <w:marTop w:val="0"/>
                  <w:marBottom w:val="0"/>
                  <w:divBdr>
                    <w:top w:val="none" w:sz="0" w:space="0" w:color="auto"/>
                    <w:left w:val="none" w:sz="0" w:space="0" w:color="auto"/>
                    <w:bottom w:val="none" w:sz="0" w:space="0" w:color="auto"/>
                    <w:right w:val="none" w:sz="0" w:space="0" w:color="auto"/>
                  </w:divBdr>
                  <w:divsChild>
                    <w:div w:id="1737121788">
                      <w:marLeft w:val="0"/>
                      <w:marRight w:val="0"/>
                      <w:marTop w:val="0"/>
                      <w:marBottom w:val="0"/>
                      <w:divBdr>
                        <w:top w:val="none" w:sz="0" w:space="0" w:color="auto"/>
                        <w:left w:val="none" w:sz="0" w:space="0" w:color="auto"/>
                        <w:bottom w:val="none" w:sz="0" w:space="0" w:color="auto"/>
                        <w:right w:val="none" w:sz="0" w:space="0" w:color="auto"/>
                      </w:divBdr>
                      <w:divsChild>
                        <w:div w:id="108707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808826">
          <w:marLeft w:val="0"/>
          <w:marRight w:val="0"/>
          <w:marTop w:val="0"/>
          <w:marBottom w:val="360"/>
          <w:divBdr>
            <w:top w:val="none" w:sz="0" w:space="0" w:color="auto"/>
            <w:left w:val="none" w:sz="0" w:space="0" w:color="auto"/>
            <w:bottom w:val="none" w:sz="0" w:space="0" w:color="auto"/>
            <w:right w:val="none" w:sz="0" w:space="0" w:color="auto"/>
          </w:divBdr>
          <w:divsChild>
            <w:div w:id="1797289377">
              <w:marLeft w:val="0"/>
              <w:marRight w:val="0"/>
              <w:marTop w:val="0"/>
              <w:marBottom w:val="0"/>
              <w:divBdr>
                <w:top w:val="none" w:sz="0" w:space="0" w:color="auto"/>
                <w:left w:val="none" w:sz="0" w:space="0" w:color="auto"/>
                <w:bottom w:val="none" w:sz="0" w:space="0" w:color="auto"/>
                <w:right w:val="none" w:sz="0" w:space="0" w:color="auto"/>
              </w:divBdr>
              <w:divsChild>
                <w:div w:id="2054232015">
                  <w:marLeft w:val="0"/>
                  <w:marRight w:val="0"/>
                  <w:marTop w:val="0"/>
                  <w:marBottom w:val="0"/>
                  <w:divBdr>
                    <w:top w:val="none" w:sz="0" w:space="0" w:color="auto"/>
                    <w:left w:val="none" w:sz="0" w:space="0" w:color="auto"/>
                    <w:bottom w:val="none" w:sz="0" w:space="0" w:color="auto"/>
                    <w:right w:val="none" w:sz="0" w:space="0" w:color="auto"/>
                  </w:divBdr>
                  <w:divsChild>
                    <w:div w:id="419328925">
                      <w:marLeft w:val="0"/>
                      <w:marRight w:val="0"/>
                      <w:marTop w:val="0"/>
                      <w:marBottom w:val="0"/>
                      <w:divBdr>
                        <w:top w:val="none" w:sz="0" w:space="0" w:color="auto"/>
                        <w:left w:val="none" w:sz="0" w:space="0" w:color="auto"/>
                        <w:bottom w:val="none" w:sz="0" w:space="0" w:color="auto"/>
                        <w:right w:val="none" w:sz="0" w:space="0" w:color="auto"/>
                      </w:divBdr>
                      <w:divsChild>
                        <w:div w:id="461968567">
                          <w:marLeft w:val="0"/>
                          <w:marRight w:val="0"/>
                          <w:marTop w:val="0"/>
                          <w:marBottom w:val="0"/>
                          <w:divBdr>
                            <w:top w:val="none" w:sz="0" w:space="0" w:color="auto"/>
                            <w:left w:val="none" w:sz="0" w:space="0" w:color="auto"/>
                            <w:bottom w:val="dotted" w:sz="6" w:space="4" w:color="7F7F7F"/>
                            <w:right w:val="none" w:sz="0" w:space="0" w:color="auto"/>
                          </w:divBdr>
                        </w:div>
                        <w:div w:id="1024670845">
                          <w:marLeft w:val="0"/>
                          <w:marRight w:val="0"/>
                          <w:marTop w:val="0"/>
                          <w:marBottom w:val="0"/>
                          <w:divBdr>
                            <w:top w:val="none" w:sz="0" w:space="0" w:color="auto"/>
                            <w:left w:val="none" w:sz="0" w:space="0" w:color="auto"/>
                            <w:bottom w:val="dotted" w:sz="6" w:space="4" w:color="7F7F7F"/>
                            <w:right w:val="none" w:sz="0" w:space="0" w:color="auto"/>
                          </w:divBdr>
                        </w:div>
                        <w:div w:id="644242513">
                          <w:marLeft w:val="0"/>
                          <w:marRight w:val="0"/>
                          <w:marTop w:val="0"/>
                          <w:marBottom w:val="0"/>
                          <w:divBdr>
                            <w:top w:val="none" w:sz="0" w:space="0" w:color="auto"/>
                            <w:left w:val="none" w:sz="0" w:space="0" w:color="auto"/>
                            <w:bottom w:val="dotted" w:sz="6" w:space="4" w:color="7F7F7F"/>
                            <w:right w:val="none" w:sz="0" w:space="0" w:color="auto"/>
                          </w:divBdr>
                        </w:div>
                        <w:div w:id="1137644478">
                          <w:marLeft w:val="0"/>
                          <w:marRight w:val="0"/>
                          <w:marTop w:val="0"/>
                          <w:marBottom w:val="0"/>
                          <w:divBdr>
                            <w:top w:val="none" w:sz="0" w:space="0" w:color="auto"/>
                            <w:left w:val="none" w:sz="0" w:space="0" w:color="auto"/>
                            <w:bottom w:val="dotted" w:sz="6" w:space="4" w:color="7F7F7F"/>
                            <w:right w:val="none" w:sz="0" w:space="0" w:color="auto"/>
                          </w:divBdr>
                        </w:div>
                        <w:div w:id="1904757981">
                          <w:marLeft w:val="0"/>
                          <w:marRight w:val="0"/>
                          <w:marTop w:val="0"/>
                          <w:marBottom w:val="0"/>
                          <w:divBdr>
                            <w:top w:val="none" w:sz="0" w:space="0" w:color="auto"/>
                            <w:left w:val="none" w:sz="0" w:space="0" w:color="auto"/>
                            <w:bottom w:val="dotted" w:sz="6" w:space="4" w:color="7F7F7F"/>
                            <w:right w:val="none" w:sz="0" w:space="0" w:color="auto"/>
                          </w:divBdr>
                        </w:div>
                        <w:div w:id="1712724437">
                          <w:marLeft w:val="0"/>
                          <w:marRight w:val="0"/>
                          <w:marTop w:val="0"/>
                          <w:marBottom w:val="0"/>
                          <w:divBdr>
                            <w:top w:val="none" w:sz="0" w:space="0" w:color="auto"/>
                            <w:left w:val="none" w:sz="0" w:space="0" w:color="auto"/>
                            <w:bottom w:val="dotted" w:sz="6" w:space="4" w:color="7F7F7F"/>
                            <w:right w:val="none" w:sz="0" w:space="0" w:color="auto"/>
                          </w:divBdr>
                        </w:div>
                        <w:div w:id="38923497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205843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11702</Words>
  <Characters>66702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2023-05-31T06:38:00Z</dcterms:created>
  <dcterms:modified xsi:type="dcterms:W3CDTF">2023-05-31T09:00:00Z</dcterms:modified>
</cp:coreProperties>
</file>